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EE" w:rsidRPr="000A6EEE" w:rsidRDefault="00D81A66" w:rsidP="00D81A66">
      <w:pPr>
        <w:pStyle w:val="Ttulo1"/>
        <w:jc w:val="center"/>
      </w:pPr>
      <w:r>
        <w:rPr>
          <w:b/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31E8C8F" wp14:editId="26032D3B">
                <wp:simplePos x="0" y="0"/>
                <wp:positionH relativeFrom="column">
                  <wp:posOffset>-28575</wp:posOffset>
                </wp:positionH>
                <wp:positionV relativeFrom="paragraph">
                  <wp:posOffset>-154222</wp:posOffset>
                </wp:positionV>
                <wp:extent cx="6353175" cy="438150"/>
                <wp:effectExtent l="0" t="0" r="28575" b="1905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 Rectángulo redondeado" o:spid="_x0000_s1026" style="position:absolute;margin-left:-2.25pt;margin-top:-12.15pt;width:500.25pt;height:34.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" fillcolor="#b8cce4 [1300]" strokecolor="#243f60 [1604]" strokeweight="2pt"/>
            </w:pict>
          </mc:Fallback>
        </mc:AlternateContent>
      </w:r>
      <w:r w:rsidR="00B26057">
        <w:t>PRÁCTICA</w:t>
      </w:r>
      <w:r>
        <w:t xml:space="preserve">: </w:t>
      </w:r>
      <w:r w:rsidR="000A6EEE" w:rsidRPr="000A6EEE">
        <w:t>ESTUDIO DE CULTIVOS BACTERIANOS PUROS</w:t>
      </w:r>
    </w:p>
    <w:p w:rsidR="00D81A66" w:rsidRDefault="00D81A66" w:rsidP="00582B49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sz w:val="26"/>
          <w:szCs w:val="26"/>
        </w:rPr>
      </w:pPr>
    </w:p>
    <w:p w:rsidR="000A6EEE" w:rsidRPr="000A6EEE" w:rsidRDefault="000A6EEE" w:rsidP="000A6EEE">
      <w:pPr>
        <w:rPr>
          <w:rFonts w:ascii="Arial" w:hAnsi="Arial" w:cs="Arial"/>
          <w:sz w:val="26"/>
          <w:szCs w:val="26"/>
        </w:rPr>
      </w:pPr>
    </w:p>
    <w:p w:rsidR="000A6EEE" w:rsidRDefault="00D66318" w:rsidP="000A6EEE">
      <w:pPr>
        <w:pStyle w:val="Ttulo2"/>
        <w:rPr>
          <w:sz w:val="22"/>
        </w:rPr>
      </w:pPr>
      <w:r>
        <w:rPr>
          <w:sz w:val="22"/>
        </w:rPr>
        <w:t>OBJETIVOS GENERALES.</w:t>
      </w:r>
    </w:p>
    <w:p w:rsidR="000A6EEE" w:rsidRDefault="000A6EEE" w:rsidP="000A6EEE">
      <w:pPr>
        <w:rPr>
          <w:rFonts w:ascii="Arial" w:hAnsi="Arial" w:cs="Arial"/>
          <w:sz w:val="22"/>
          <w:szCs w:val="22"/>
        </w:rPr>
      </w:pPr>
    </w:p>
    <w:p w:rsidR="000A6EEE" w:rsidRDefault="000A6EEE" w:rsidP="000A6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finalizar este ejercicio el alumno será capaz de:</w:t>
      </w:r>
    </w:p>
    <w:p w:rsidR="00D66318" w:rsidRDefault="00D66318" w:rsidP="000A6EEE"/>
    <w:p w:rsidR="000A6EEE" w:rsidRDefault="000A6EEE" w:rsidP="000A6EE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Aplicar las diferentes técnicas de siembra que se emplean para el estudio y aislamiento de bacterias</w:t>
      </w:r>
      <w:r w:rsidR="00582B49">
        <w:rPr>
          <w:rFonts w:ascii="Arial" w:hAnsi="Arial" w:cs="Arial"/>
          <w:sz w:val="22"/>
        </w:rPr>
        <w:t xml:space="preserve"> </w:t>
      </w:r>
      <w:r w:rsidR="00B326ED">
        <w:rPr>
          <w:rFonts w:ascii="Arial" w:hAnsi="Arial" w:cs="Arial"/>
          <w:sz w:val="22"/>
        </w:rPr>
        <w:t xml:space="preserve">no filamentosas </w:t>
      </w:r>
      <w:r w:rsidR="00582B49">
        <w:rPr>
          <w:rFonts w:ascii="Arial" w:hAnsi="Arial" w:cs="Arial"/>
          <w:sz w:val="22"/>
        </w:rPr>
        <w:t>y</w:t>
      </w:r>
      <w:r w:rsidR="00B326ED">
        <w:rPr>
          <w:rFonts w:ascii="Arial" w:hAnsi="Arial" w:cs="Arial"/>
          <w:sz w:val="22"/>
        </w:rPr>
        <w:t xml:space="preserve"> actinobacterias</w:t>
      </w:r>
      <w:r>
        <w:rPr>
          <w:rFonts w:ascii="Arial" w:hAnsi="Arial" w:cs="Arial"/>
          <w:sz w:val="22"/>
        </w:rPr>
        <w:t>.</w:t>
      </w:r>
    </w:p>
    <w:p w:rsidR="000A6EEE" w:rsidRDefault="000A6EEE" w:rsidP="000A6EEE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Relacionar la presentación del medio de cultivo con la técnica de siembra.</w:t>
      </w:r>
    </w:p>
    <w:p w:rsidR="000A6EEE" w:rsidRDefault="000A6EEE" w:rsidP="000A6EEE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Distinguir las condiciones de incubación para el cultivo de bacterias </w:t>
      </w:r>
      <w:r w:rsidR="00B326ED">
        <w:rPr>
          <w:rFonts w:ascii="Arial" w:hAnsi="Arial" w:cs="Arial"/>
          <w:sz w:val="22"/>
          <w:lang w:val="es-MX"/>
        </w:rPr>
        <w:t>y actinobacterias</w:t>
      </w:r>
      <w:r>
        <w:rPr>
          <w:rFonts w:ascii="Arial" w:hAnsi="Arial" w:cs="Arial"/>
          <w:sz w:val="22"/>
          <w:lang w:val="es-MX"/>
        </w:rPr>
        <w:t>.</w:t>
      </w:r>
    </w:p>
    <w:p w:rsidR="000A6EEE" w:rsidRDefault="000A6EEE" w:rsidP="000A6EE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Describir las características morfológicas macroscópicas y microscópicas de las bacterias y </w:t>
      </w:r>
      <w:r w:rsidR="004F72CD">
        <w:rPr>
          <w:rFonts w:ascii="Arial" w:hAnsi="Arial" w:cs="Arial"/>
          <w:sz w:val="22"/>
        </w:rPr>
        <w:t>actinobacterias.</w:t>
      </w:r>
    </w:p>
    <w:p w:rsidR="000A6EEE" w:rsidRDefault="000A6EEE" w:rsidP="000A6EE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Comprobar la pureza de los cultivos mediante tinciones diferenciales.</w:t>
      </w:r>
    </w:p>
    <w:p w:rsidR="00D66318" w:rsidRDefault="00D66318" w:rsidP="00D66318">
      <w:pPr>
        <w:pStyle w:val="Piedepgina"/>
        <w:tabs>
          <w:tab w:val="clear" w:pos="4252"/>
          <w:tab w:val="clear" w:pos="8504"/>
        </w:tabs>
        <w:ind w:left="720"/>
        <w:rPr>
          <w:rFonts w:ascii="Arial" w:hAnsi="Arial" w:cs="Arial"/>
          <w:b/>
          <w:sz w:val="26"/>
          <w:szCs w:val="26"/>
        </w:rPr>
      </w:pPr>
    </w:p>
    <w:p w:rsidR="00D66318" w:rsidRDefault="00D66318" w:rsidP="00D66318">
      <w:pPr>
        <w:pStyle w:val="Ttulo2"/>
        <w:jc w:val="both"/>
        <w:rPr>
          <w:sz w:val="22"/>
        </w:rPr>
      </w:pPr>
      <w:r>
        <w:rPr>
          <w:sz w:val="22"/>
        </w:rPr>
        <w:t>INTRODUCCIÓN.</w:t>
      </w:r>
    </w:p>
    <w:p w:rsidR="00D66318" w:rsidRDefault="00D66318" w:rsidP="00D66318">
      <w:pPr>
        <w:jc w:val="both"/>
        <w:rPr>
          <w:rFonts w:ascii="Arial" w:hAnsi="Arial" w:cs="Arial"/>
          <w:sz w:val="22"/>
        </w:rPr>
      </w:pPr>
    </w:p>
    <w:p w:rsidR="00D66318" w:rsidRDefault="00D66318" w:rsidP="00D66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identificación de microorganismos se basa en la observación de las características microscópicas y de desarrollo que presentan en medios líquidos, semisólidos y sólidos. En los últimos la formación de colonias visibles con características particulares permite diferenciar a los microorganismos, así como detectar contaminantes en los cultivos puros.</w:t>
      </w:r>
    </w:p>
    <w:p w:rsidR="00D66318" w:rsidRPr="00C514A5" w:rsidRDefault="00D66318" w:rsidP="00D66318">
      <w:pPr>
        <w:jc w:val="both"/>
        <w:rPr>
          <w:rFonts w:ascii="Arial" w:hAnsi="Arial" w:cs="Arial"/>
          <w:sz w:val="22"/>
        </w:rPr>
      </w:pPr>
    </w:p>
    <w:p w:rsidR="000A6EEE" w:rsidRDefault="00AC4762" w:rsidP="000A6EEE">
      <w:pPr>
        <w:pStyle w:val="Ttulo3"/>
        <w:rPr>
          <w:sz w:val="22"/>
          <w:szCs w:val="22"/>
        </w:rPr>
      </w:pPr>
      <w:r>
        <w:rPr>
          <w:sz w:val="22"/>
          <w:szCs w:val="22"/>
        </w:rPr>
        <w:t>MATERIAL</w:t>
      </w:r>
      <w:r w:rsidR="005C7E88">
        <w:rPr>
          <w:sz w:val="22"/>
          <w:szCs w:val="22"/>
        </w:rPr>
        <w:t>ES</w:t>
      </w:r>
    </w:p>
    <w:p w:rsidR="000A6EEE" w:rsidRDefault="000A6EEE" w:rsidP="000A6E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0A6EEE" w:rsidRDefault="000A6EEE" w:rsidP="000A6E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Cultivos puros de las siguientes bacterias</w:t>
      </w:r>
      <w:r>
        <w:rPr>
          <w:rFonts w:ascii="Arial" w:hAnsi="Arial" w:cs="Arial"/>
          <w:sz w:val="22"/>
          <w:szCs w:val="22"/>
        </w:rPr>
        <w:t>:</w:t>
      </w:r>
    </w:p>
    <w:p w:rsidR="000A6EEE" w:rsidRPr="00AE2C91" w:rsidRDefault="000A6EEE" w:rsidP="000A6EEE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lang w:val="pt-BR"/>
        </w:rPr>
      </w:pPr>
      <w:r w:rsidRPr="00AE2C91">
        <w:rPr>
          <w:rFonts w:ascii="Arial" w:hAnsi="Arial" w:cs="Arial"/>
          <w:iCs/>
          <w:sz w:val="22"/>
          <w:szCs w:val="22"/>
          <w:lang w:val="pt-BR"/>
        </w:rPr>
        <w:t>Cepas de referencia:</w:t>
      </w:r>
    </w:p>
    <w:p w:rsidR="000A6EEE" w:rsidRPr="00AE2C91" w:rsidRDefault="000A6EEE" w:rsidP="000A6EE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val="pt-BR"/>
        </w:rPr>
      </w:pPr>
      <w:proofErr w:type="spellStart"/>
      <w:r w:rsidRPr="00AE2C91">
        <w:rPr>
          <w:rFonts w:ascii="Arial" w:hAnsi="Arial" w:cs="Arial"/>
          <w:i/>
          <w:iCs/>
          <w:sz w:val="22"/>
          <w:szCs w:val="22"/>
          <w:lang w:val="pt-BR"/>
        </w:rPr>
        <w:t>Serratia</w:t>
      </w:r>
      <w:proofErr w:type="spellEnd"/>
      <w:r w:rsidRPr="00AE2C91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  <w:proofErr w:type="spellStart"/>
      <w:r w:rsidRPr="00AE2C91">
        <w:rPr>
          <w:rFonts w:ascii="Arial" w:hAnsi="Arial" w:cs="Arial"/>
          <w:i/>
          <w:iCs/>
          <w:sz w:val="22"/>
          <w:szCs w:val="22"/>
          <w:lang w:val="pt-BR"/>
        </w:rPr>
        <w:t>marcescens</w:t>
      </w:r>
      <w:proofErr w:type="spellEnd"/>
    </w:p>
    <w:p w:rsidR="000A6EEE" w:rsidRPr="00AE2C91" w:rsidRDefault="000A6EEE" w:rsidP="000A6EE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val="pt-BR"/>
        </w:rPr>
      </w:pPr>
      <w:proofErr w:type="spellStart"/>
      <w:r w:rsidRPr="00AE2C91">
        <w:rPr>
          <w:rFonts w:ascii="Arial" w:hAnsi="Arial" w:cs="Arial"/>
          <w:i/>
          <w:iCs/>
          <w:sz w:val="22"/>
          <w:szCs w:val="22"/>
          <w:lang w:val="pt-BR"/>
        </w:rPr>
        <w:t>Pseudomonas</w:t>
      </w:r>
      <w:proofErr w:type="spellEnd"/>
      <w:r w:rsidRPr="00AE2C91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  <w:proofErr w:type="spellStart"/>
      <w:r w:rsidRPr="00AE2C91">
        <w:rPr>
          <w:rFonts w:ascii="Arial" w:hAnsi="Arial" w:cs="Arial"/>
          <w:i/>
          <w:iCs/>
          <w:sz w:val="22"/>
          <w:szCs w:val="22"/>
          <w:lang w:val="pt-BR"/>
        </w:rPr>
        <w:t>aeruginosa</w:t>
      </w:r>
      <w:proofErr w:type="spellEnd"/>
    </w:p>
    <w:p w:rsidR="000A6EEE" w:rsidRPr="00AE2C91" w:rsidRDefault="000A6EEE" w:rsidP="000A6EE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val="pt-BR"/>
        </w:rPr>
      </w:pPr>
      <w:proofErr w:type="spellStart"/>
      <w:r w:rsidRPr="00AE2C91">
        <w:rPr>
          <w:rFonts w:ascii="Arial" w:hAnsi="Arial" w:cs="Arial"/>
          <w:i/>
          <w:iCs/>
          <w:sz w:val="22"/>
          <w:szCs w:val="22"/>
          <w:lang w:val="pt-BR"/>
        </w:rPr>
        <w:t>Bacillus</w:t>
      </w:r>
      <w:proofErr w:type="spellEnd"/>
      <w:r w:rsidRPr="00AE2C91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  <w:proofErr w:type="gramStart"/>
      <w:r w:rsidRPr="00AE2C91">
        <w:rPr>
          <w:rFonts w:ascii="Arial" w:hAnsi="Arial" w:cs="Arial"/>
          <w:iCs/>
          <w:sz w:val="22"/>
          <w:szCs w:val="22"/>
          <w:lang w:val="pt-BR"/>
        </w:rPr>
        <w:t>sp</w:t>
      </w:r>
      <w:proofErr w:type="gramEnd"/>
      <w:r w:rsidRPr="00AE2C91">
        <w:rPr>
          <w:rFonts w:ascii="Arial" w:hAnsi="Arial" w:cs="Arial"/>
          <w:iCs/>
          <w:sz w:val="22"/>
          <w:szCs w:val="22"/>
          <w:lang w:val="pt-BR"/>
        </w:rPr>
        <w:t>.</w:t>
      </w:r>
    </w:p>
    <w:p w:rsidR="000A6EEE" w:rsidRDefault="000A6EEE" w:rsidP="000A6EE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val="fr-FR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fr-FR"/>
        </w:rPr>
        <w:t>Micrococcus</w:t>
      </w:r>
      <w:proofErr w:type="spellEnd"/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  <w:lang w:val="fr-FR"/>
        </w:rPr>
        <w:t>luteus</w:t>
      </w:r>
      <w:proofErr w:type="spellEnd"/>
    </w:p>
    <w:p w:rsidR="000A6EEE" w:rsidRDefault="000A6EEE" w:rsidP="000A6EE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val="fr-FR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fr-FR"/>
        </w:rPr>
        <w:t>Proteus</w:t>
      </w:r>
      <w:proofErr w:type="spellEnd"/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  <w:lang w:val="fr-FR"/>
        </w:rPr>
        <w:t>vulgaris</w:t>
      </w:r>
      <w:proofErr w:type="spellEnd"/>
    </w:p>
    <w:p w:rsidR="000A6EEE" w:rsidRDefault="000A6EEE" w:rsidP="000A6EE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i/>
          <w:iCs/>
          <w:sz w:val="22"/>
          <w:szCs w:val="22"/>
          <w:lang w:val="fr-FR"/>
        </w:rPr>
        <w:t>Staphylococcus aureus</w:t>
      </w:r>
    </w:p>
    <w:p w:rsidR="00702CB6" w:rsidRDefault="00702CB6" w:rsidP="00702C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Cultivos puros de las siguientes actinobacterias</w:t>
      </w:r>
      <w:r>
        <w:rPr>
          <w:rFonts w:ascii="Arial" w:hAnsi="Arial" w:cs="Arial"/>
          <w:sz w:val="22"/>
          <w:szCs w:val="22"/>
        </w:rPr>
        <w:t>:</w:t>
      </w:r>
    </w:p>
    <w:p w:rsidR="00702CB6" w:rsidRDefault="00702CB6" w:rsidP="00702CB6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val="fr-FR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fr-FR"/>
        </w:rPr>
        <w:t>Streptomyces</w:t>
      </w:r>
      <w:proofErr w:type="spellEnd"/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  <w:lang w:val="fr-FR"/>
        </w:rPr>
        <w:t>erythraeus</w:t>
      </w:r>
      <w:proofErr w:type="spellEnd"/>
    </w:p>
    <w:p w:rsidR="00702CB6" w:rsidRDefault="00702CB6" w:rsidP="00702CB6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val="fr-FR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fr-FR"/>
        </w:rPr>
        <w:t>Streptomyces</w:t>
      </w:r>
      <w:proofErr w:type="spellEnd"/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  <w:lang w:val="fr-FR"/>
        </w:rPr>
        <w:t>griseus</w:t>
      </w:r>
      <w:proofErr w:type="spellEnd"/>
    </w:p>
    <w:p w:rsidR="000A6EEE" w:rsidRPr="00702CB6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:rsidR="000A6EEE" w:rsidRPr="00AE2C91" w:rsidRDefault="00D81A66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AE2C91">
        <w:rPr>
          <w:rFonts w:ascii="Arial" w:hAnsi="Arial" w:cs="Arial"/>
          <w:sz w:val="22"/>
          <w:szCs w:val="22"/>
          <w:u w:val="single"/>
          <w:lang w:val="pt-BR"/>
        </w:rPr>
        <w:t>P</w:t>
      </w:r>
      <w:r w:rsidR="000A6EEE" w:rsidRPr="00AE2C91">
        <w:rPr>
          <w:rFonts w:ascii="Arial" w:hAnsi="Arial" w:cs="Arial"/>
          <w:sz w:val="22"/>
          <w:szCs w:val="22"/>
          <w:u w:val="single"/>
          <w:lang w:val="pt-BR"/>
        </w:rPr>
        <w:t>or equipo: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Microscopio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Aceite de inmersión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Colorantes para tinción de Gram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Cajas de Petri con TSA</w:t>
      </w:r>
    </w:p>
    <w:p w:rsidR="00702CB6" w:rsidRDefault="00702CB6" w:rsidP="00702C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Cajas con YPMD</w:t>
      </w:r>
    </w:p>
    <w:p w:rsidR="004C5641" w:rsidRDefault="004C5641" w:rsidP="004C5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Pipetas graduadas de 1.0 mL estériles</w:t>
      </w:r>
    </w:p>
    <w:p w:rsidR="00702CB6" w:rsidRDefault="00702CB6" w:rsidP="00702C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Pipetas Pasteur estériles 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0A6EEE" w:rsidRDefault="00D81A66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Q</w:t>
      </w:r>
      <w:r w:rsidR="000A6EEE">
        <w:rPr>
          <w:rFonts w:ascii="Arial" w:hAnsi="Arial" w:cs="Arial"/>
          <w:sz w:val="22"/>
          <w:szCs w:val="22"/>
          <w:u w:val="single"/>
        </w:rPr>
        <w:t>ue deben tener los alumnos</w:t>
      </w:r>
      <w:r w:rsidR="000A6EEE">
        <w:rPr>
          <w:rFonts w:ascii="Arial" w:hAnsi="Arial" w:cs="Arial"/>
          <w:sz w:val="22"/>
          <w:szCs w:val="22"/>
        </w:rPr>
        <w:t>: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Mecheros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Asas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Gradillas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Portaobjetos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Charola para tinción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Puente de vidrio para tinción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Pinzas de madera para ropa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Piseta</w:t>
      </w:r>
      <w:proofErr w:type="spellEnd"/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Paño limpio de algodón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Papel seda</w:t>
      </w:r>
    </w:p>
    <w:p w:rsidR="000A6EEE" w:rsidRDefault="000A6EEE" w:rsidP="000A6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Cestos o latas metálicas (frutas en conserva, 350 g)</w:t>
      </w:r>
    </w:p>
    <w:p w:rsidR="000A6EEE" w:rsidRDefault="000A6EEE" w:rsidP="000A6EEE">
      <w:pPr>
        <w:pStyle w:val="Textoindependiente2"/>
      </w:pPr>
      <w:r>
        <w:t xml:space="preserve">Material preparado la sesión anterior (PRÁCTICA </w:t>
      </w:r>
      <w:r w:rsidR="002A3450">
        <w:t>Esterilización y medios de cultivo</w:t>
      </w:r>
      <w:r>
        <w:t>):</w:t>
      </w:r>
    </w:p>
    <w:p w:rsidR="000A6EEE" w:rsidRDefault="000A6EEE" w:rsidP="000A6EE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tubos de 16x150 con  10 mL de caldo nutritivo</w:t>
      </w:r>
    </w:p>
    <w:p w:rsidR="000A6EEE" w:rsidRDefault="002A3450" w:rsidP="000A6EE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A6EEE">
        <w:rPr>
          <w:rFonts w:ascii="Arial" w:hAnsi="Arial" w:cs="Arial"/>
          <w:sz w:val="22"/>
          <w:szCs w:val="22"/>
        </w:rPr>
        <w:t xml:space="preserve"> tubos de 16x150 con 10 mL de medio semisólido</w:t>
      </w:r>
    </w:p>
    <w:p w:rsidR="007F0F42" w:rsidRDefault="007F0F42" w:rsidP="007F0F4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tubos de 16x150 con 10 mL de medio semisólido (fundir)</w:t>
      </w:r>
    </w:p>
    <w:p w:rsidR="000A6EEE" w:rsidRDefault="000A6EEE" w:rsidP="000A6EE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tubos de 16x150 con 7 mL de medio sólido inclinado</w:t>
      </w:r>
      <w:r w:rsidR="007F0F42">
        <w:rPr>
          <w:rFonts w:ascii="Arial" w:hAnsi="Arial" w:cs="Arial"/>
          <w:sz w:val="22"/>
          <w:szCs w:val="22"/>
        </w:rPr>
        <w:t xml:space="preserve"> (fundir para inclinar)</w:t>
      </w:r>
    </w:p>
    <w:p w:rsidR="000A6EEE" w:rsidRDefault="000A6EEE" w:rsidP="000A6EEE">
      <w:pPr>
        <w:pStyle w:val="Ttulo3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A6EEE" w:rsidRPr="00D30D50" w:rsidRDefault="00AC4762" w:rsidP="000A6EEE">
      <w:pPr>
        <w:pStyle w:val="Ttulo3"/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MÉTODO</w:t>
      </w:r>
    </w:p>
    <w:p w:rsidR="000A6EEE" w:rsidRDefault="000A6EEE" w:rsidP="000A6EEE">
      <w:pPr>
        <w:rPr>
          <w:rFonts w:ascii="Arial" w:hAnsi="Arial" w:cs="Arial"/>
          <w:b/>
          <w:bCs/>
          <w:sz w:val="22"/>
        </w:rPr>
      </w:pPr>
    </w:p>
    <w:p w:rsidR="000A6EEE" w:rsidRDefault="000A6EEE" w:rsidP="00702CB6">
      <w:pPr>
        <w:pStyle w:val="Piedepgina"/>
        <w:numPr>
          <w:ilvl w:val="0"/>
          <w:numId w:val="25"/>
        </w:numPr>
        <w:tabs>
          <w:tab w:val="clear" w:pos="4252"/>
          <w:tab w:val="clear" w:pos="8504"/>
        </w:tabs>
        <w:rPr>
          <w:rFonts w:ascii="Arial" w:hAnsi="Arial" w:cs="Arial"/>
          <w:sz w:val="22"/>
          <w:u w:val="single"/>
        </w:rPr>
      </w:pPr>
      <w:r w:rsidRPr="00775917">
        <w:rPr>
          <w:rFonts w:ascii="Arial" w:hAnsi="Arial" w:cs="Arial"/>
          <w:sz w:val="22"/>
          <w:u w:val="single"/>
        </w:rPr>
        <w:t>Siembra de bacterias.</w:t>
      </w:r>
      <w:r>
        <w:rPr>
          <w:rFonts w:ascii="Arial" w:hAnsi="Arial" w:cs="Arial"/>
          <w:sz w:val="22"/>
          <w:u w:val="single"/>
        </w:rPr>
        <w:t xml:space="preserve"> </w:t>
      </w:r>
    </w:p>
    <w:p w:rsidR="00702CB6" w:rsidRDefault="00702CB6" w:rsidP="00702CB6">
      <w:pPr>
        <w:pStyle w:val="Piedepgina"/>
        <w:tabs>
          <w:tab w:val="clear" w:pos="4252"/>
          <w:tab w:val="clear" w:pos="8504"/>
        </w:tabs>
        <w:ind w:left="720"/>
        <w:rPr>
          <w:rFonts w:ascii="Arial" w:hAnsi="Arial" w:cs="Arial"/>
          <w:sz w:val="22"/>
          <w:u w:val="single"/>
        </w:rPr>
      </w:pPr>
    </w:p>
    <w:p w:rsidR="00D558AF" w:rsidRDefault="00D558AF" w:rsidP="00D558AF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Organizar el material de modo que cada alumno cuente con lo siguiente material:</w:t>
      </w:r>
    </w:p>
    <w:p w:rsidR="00D558AF" w:rsidRDefault="00D558AF" w:rsidP="00D558AF">
      <w:pPr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cajas de Petri con TSA</w:t>
      </w:r>
    </w:p>
    <w:p w:rsidR="00D558AF" w:rsidRDefault="00D558AF" w:rsidP="00D558AF">
      <w:pPr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*2 tubos de 16x150 con caldo nutritivo </w:t>
      </w:r>
    </w:p>
    <w:p w:rsidR="00D558AF" w:rsidRDefault="00D558AF" w:rsidP="00D558AF">
      <w:pPr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*2 tubos de 16x150 con agar sólido inclinado</w:t>
      </w:r>
    </w:p>
    <w:p w:rsidR="00D558AF" w:rsidRDefault="00D558AF" w:rsidP="00D558AF">
      <w:pPr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*1 tubo de 16x150 con medio semisólido</w:t>
      </w:r>
    </w:p>
    <w:p w:rsidR="00D558AF" w:rsidRDefault="00D558AF" w:rsidP="00D558AF">
      <w:pPr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*1 tubo de 16x150</w:t>
      </w:r>
      <w:r w:rsidR="00B7356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 medio semisólido fundido</w:t>
      </w:r>
    </w:p>
    <w:p w:rsidR="00D558AF" w:rsidRDefault="00D558AF" w:rsidP="00D558AF">
      <w:pPr>
        <w:ind w:left="708" w:firstLine="372"/>
        <w:jc w:val="both"/>
        <w:rPr>
          <w:rFonts w:ascii="Arial" w:hAnsi="Arial" w:cs="Arial"/>
          <w:sz w:val="22"/>
          <w:szCs w:val="22"/>
        </w:rPr>
      </w:pPr>
      <w:r w:rsidRPr="00D30D50">
        <w:rPr>
          <w:rFonts w:ascii="Arial" w:hAnsi="Arial" w:cs="Arial"/>
          <w:sz w:val="22"/>
          <w:szCs w:val="22"/>
        </w:rPr>
        <w:t xml:space="preserve">* Material preparado la </w:t>
      </w:r>
      <w:r>
        <w:rPr>
          <w:rFonts w:ascii="Arial" w:hAnsi="Arial" w:cs="Arial"/>
          <w:sz w:val="22"/>
          <w:szCs w:val="22"/>
        </w:rPr>
        <w:t xml:space="preserve">sesión </w:t>
      </w:r>
      <w:r w:rsidRPr="00D30D50">
        <w:rPr>
          <w:rFonts w:ascii="Arial" w:hAnsi="Arial" w:cs="Arial"/>
          <w:sz w:val="22"/>
          <w:szCs w:val="22"/>
        </w:rPr>
        <w:t>anterior.</w:t>
      </w:r>
    </w:p>
    <w:p w:rsidR="001B778B" w:rsidRPr="00D30D50" w:rsidRDefault="001B778B" w:rsidP="00D558AF">
      <w:pPr>
        <w:ind w:left="708" w:firstLine="372"/>
        <w:jc w:val="both"/>
        <w:rPr>
          <w:rFonts w:ascii="Arial" w:hAnsi="Arial" w:cs="Arial"/>
          <w:sz w:val="22"/>
          <w:szCs w:val="22"/>
        </w:rPr>
      </w:pPr>
    </w:p>
    <w:p w:rsidR="00982F47" w:rsidRDefault="00982F47" w:rsidP="00982F4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Identificar las cajas de Petri y tubos de ensayo con plumón indeleble con los siguientes datos:</w:t>
      </w: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982F47" w:rsidTr="003A3DB0">
        <w:tc>
          <w:tcPr>
            <w:tcW w:w="2700" w:type="dxa"/>
          </w:tcPr>
          <w:p w:rsidR="00982F47" w:rsidRDefault="00982F47" w:rsidP="003A3DB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Clave de la materia y grupo</w:t>
            </w:r>
          </w:p>
          <w:p w:rsidR="00982F47" w:rsidRDefault="00982F47" w:rsidP="003A3DB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alumno</w:t>
            </w:r>
          </w:p>
          <w:p w:rsidR="00982F47" w:rsidRDefault="00982F47" w:rsidP="003A3DB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Muestra</w:t>
            </w:r>
          </w:p>
          <w:p w:rsidR="00982F47" w:rsidRDefault="00982F47" w:rsidP="003A3D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Fecha de siembra</w:t>
            </w:r>
          </w:p>
        </w:tc>
      </w:tr>
    </w:tbl>
    <w:p w:rsidR="000A6EEE" w:rsidRDefault="00982F47" w:rsidP="00982F47">
      <w:pPr>
        <w:ind w:left="720"/>
        <w:jc w:val="both"/>
        <w:rPr>
          <w:rFonts w:ascii="Arial" w:hAnsi="Arial" w:cs="Arial"/>
          <w:sz w:val="20"/>
          <w:szCs w:val="20"/>
        </w:rPr>
      </w:pPr>
      <w:r w:rsidRPr="00982F47">
        <w:rPr>
          <w:rFonts w:ascii="Arial" w:hAnsi="Arial" w:cs="Arial"/>
          <w:b/>
          <w:sz w:val="20"/>
          <w:szCs w:val="20"/>
        </w:rPr>
        <w:t>NOTA:</w:t>
      </w:r>
      <w:r w:rsidRPr="00982F47">
        <w:rPr>
          <w:rFonts w:ascii="Arial" w:hAnsi="Arial" w:cs="Arial"/>
          <w:sz w:val="20"/>
          <w:szCs w:val="20"/>
        </w:rPr>
        <w:t xml:space="preserve"> Casa integrante del equipo trabajará con una bacteria </w:t>
      </w:r>
      <w:r w:rsidR="000A6EEE" w:rsidRPr="00982F47">
        <w:rPr>
          <w:rFonts w:ascii="Arial" w:hAnsi="Arial" w:cs="Arial"/>
          <w:sz w:val="20"/>
          <w:szCs w:val="20"/>
        </w:rPr>
        <w:t>diferente.</w:t>
      </w:r>
    </w:p>
    <w:p w:rsidR="001B778B" w:rsidRPr="00982F47" w:rsidRDefault="001B778B" w:rsidP="00982F4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A6EEE" w:rsidRDefault="000A6EEE" w:rsidP="000A6EEE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partir del cultivo puro preparar un frote, teñir con Gram y observar con objetivo 100x.</w:t>
      </w:r>
    </w:p>
    <w:p w:rsidR="000A6EEE" w:rsidRDefault="000A6EEE" w:rsidP="000A6EEE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Registrar sus observaciones.</w:t>
      </w:r>
    </w:p>
    <w:p w:rsidR="000A6EEE" w:rsidRDefault="000A6EEE" w:rsidP="000A6EEE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partir del cultivo puro transferir 0.2 mL  a uno de los tubos de ensaye de 16x150 con 10 mL de caldo nutritivo (Tubo 1). </w:t>
      </w:r>
    </w:p>
    <w:p w:rsidR="000A6EEE" w:rsidRPr="001B778B" w:rsidRDefault="000A6EEE" w:rsidP="000A6EEE">
      <w:pPr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 w:rsidRPr="001B778B">
        <w:rPr>
          <w:rFonts w:ascii="Arial" w:hAnsi="Arial" w:cs="Arial"/>
          <w:b/>
          <w:bCs/>
          <w:sz w:val="20"/>
          <w:szCs w:val="20"/>
        </w:rPr>
        <w:t>NOTA: Cuando el cultivo se encuentre en estado sólido transferir 2 asadas.</w:t>
      </w:r>
    </w:p>
    <w:p w:rsidR="000A6EEE" w:rsidRDefault="000A6EEE" w:rsidP="000A6EEE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partir del Tubo 1 inocular el siguiente material (Figura </w:t>
      </w:r>
      <w:r w:rsidR="00E31C2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):</w:t>
      </w:r>
    </w:p>
    <w:p w:rsidR="000A6EEE" w:rsidRDefault="000A6EEE" w:rsidP="000A6EEE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*1 tubo de 16x150 con caldo nutritivo </w:t>
      </w:r>
      <w:r w:rsidR="0097776C">
        <w:rPr>
          <w:rFonts w:ascii="Arial" w:hAnsi="Arial" w:cs="Arial"/>
          <w:sz w:val="22"/>
        </w:rPr>
        <w:t xml:space="preserve">con </w:t>
      </w:r>
      <w:r>
        <w:rPr>
          <w:rFonts w:ascii="Arial" w:hAnsi="Arial" w:cs="Arial"/>
          <w:sz w:val="22"/>
        </w:rPr>
        <w:t>2 asadas.</w:t>
      </w:r>
    </w:p>
    <w:p w:rsidR="000A6EEE" w:rsidRDefault="000A6EEE" w:rsidP="000A6EEE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*2 tubos de 16x150 con agar sólido inclinado</w:t>
      </w:r>
      <w:r w:rsidR="0097776C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uno </w:t>
      </w:r>
      <w:r w:rsidR="00982F47">
        <w:rPr>
          <w:rFonts w:ascii="Arial" w:hAnsi="Arial" w:cs="Arial"/>
          <w:sz w:val="22"/>
        </w:rPr>
        <w:t>por</w:t>
      </w:r>
      <w:r>
        <w:rPr>
          <w:rFonts w:ascii="Arial" w:hAnsi="Arial" w:cs="Arial"/>
          <w:sz w:val="22"/>
        </w:rPr>
        <w:t xml:space="preserve"> estría </w:t>
      </w:r>
      <w:r w:rsidR="0097776C">
        <w:rPr>
          <w:rFonts w:ascii="Arial" w:hAnsi="Arial" w:cs="Arial"/>
          <w:sz w:val="22"/>
        </w:rPr>
        <w:t xml:space="preserve">recta y otro </w:t>
      </w:r>
      <w:r w:rsidR="00982F47">
        <w:rPr>
          <w:rFonts w:ascii="Arial" w:hAnsi="Arial" w:cs="Arial"/>
          <w:sz w:val="22"/>
        </w:rPr>
        <w:t>por</w:t>
      </w:r>
      <w:r w:rsidR="0097776C">
        <w:rPr>
          <w:rFonts w:ascii="Arial" w:hAnsi="Arial" w:cs="Arial"/>
          <w:sz w:val="22"/>
        </w:rPr>
        <w:t xml:space="preserve"> estría ondulada</w:t>
      </w:r>
      <w:r>
        <w:rPr>
          <w:rFonts w:ascii="Arial" w:hAnsi="Arial" w:cs="Arial"/>
          <w:sz w:val="22"/>
        </w:rPr>
        <w:t>.</w:t>
      </w:r>
    </w:p>
    <w:p w:rsidR="000A6EEE" w:rsidRDefault="000A6EEE" w:rsidP="000A6EEE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*1 tubo de 16x150 con agar semisólido mediante pi</w:t>
      </w:r>
      <w:r w:rsidR="0097776C">
        <w:rPr>
          <w:rFonts w:ascii="Arial" w:hAnsi="Arial" w:cs="Arial"/>
          <w:sz w:val="22"/>
        </w:rPr>
        <w:t>cadura con asa recta o en aguja</w:t>
      </w:r>
      <w:r>
        <w:rPr>
          <w:rFonts w:ascii="Arial" w:hAnsi="Arial" w:cs="Arial"/>
          <w:sz w:val="22"/>
        </w:rPr>
        <w:t>.</w:t>
      </w:r>
    </w:p>
    <w:p w:rsidR="000A6EEE" w:rsidRDefault="000A6EEE" w:rsidP="000A6EEE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*1 tubo de 16x150 con medio </w:t>
      </w:r>
      <w:r w:rsidR="0097776C">
        <w:rPr>
          <w:rFonts w:ascii="Arial" w:hAnsi="Arial" w:cs="Arial"/>
          <w:sz w:val="22"/>
        </w:rPr>
        <w:t xml:space="preserve">semisólido fundido con </w:t>
      </w:r>
      <w:r>
        <w:rPr>
          <w:rFonts w:ascii="Arial" w:hAnsi="Arial" w:cs="Arial"/>
          <w:sz w:val="22"/>
        </w:rPr>
        <w:t>3 a 4 gotas con la pipeta Pasteur.</w:t>
      </w:r>
    </w:p>
    <w:p w:rsidR="000A6EEE" w:rsidRDefault="000A6EEE" w:rsidP="000A6EEE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*2 cajas de Petri una con estría simple y otra con cuadrante radial.</w:t>
      </w:r>
    </w:p>
    <w:p w:rsidR="000A6EEE" w:rsidRDefault="0097776C" w:rsidP="000A6EEE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*1 caja de Petri </w:t>
      </w:r>
      <w:r w:rsidR="000A6EEE">
        <w:rPr>
          <w:rFonts w:ascii="Arial" w:hAnsi="Arial" w:cs="Arial"/>
          <w:sz w:val="22"/>
        </w:rPr>
        <w:t>técnica de exten</w:t>
      </w:r>
      <w:r w:rsidR="001B778B">
        <w:rPr>
          <w:rFonts w:ascii="Arial" w:hAnsi="Arial" w:cs="Arial"/>
          <w:sz w:val="22"/>
        </w:rPr>
        <w:t xml:space="preserve">sión superficial </w:t>
      </w:r>
      <w:r w:rsidR="000A6EEE">
        <w:rPr>
          <w:rFonts w:ascii="Arial" w:hAnsi="Arial" w:cs="Arial"/>
          <w:sz w:val="22"/>
        </w:rPr>
        <w:t xml:space="preserve">o siembra masiva con hisopo. </w:t>
      </w:r>
    </w:p>
    <w:p w:rsidR="000A6EEE" w:rsidRDefault="000A6EEE" w:rsidP="000A6EEE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Sellar las cajas con </w:t>
      </w:r>
      <w:proofErr w:type="spellStart"/>
      <w:r>
        <w:rPr>
          <w:rFonts w:ascii="Arial" w:hAnsi="Arial" w:cs="Arial"/>
          <w:sz w:val="22"/>
        </w:rPr>
        <w:t>maskin</w:t>
      </w:r>
      <w:proofErr w:type="spellEnd"/>
      <w:r>
        <w:rPr>
          <w:rFonts w:ascii="Arial" w:hAnsi="Arial" w:cs="Arial"/>
          <w:sz w:val="22"/>
        </w:rPr>
        <w:t>-tape e invertirlas (tapa abajo, base arriba).</w:t>
      </w:r>
    </w:p>
    <w:p w:rsidR="000A6EEE" w:rsidRDefault="00982F47" w:rsidP="000A6EEE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0A6EEE">
        <w:rPr>
          <w:rFonts w:ascii="Arial" w:hAnsi="Arial" w:cs="Arial"/>
          <w:sz w:val="22"/>
        </w:rPr>
        <w:t>ncubar</w:t>
      </w:r>
      <w:r>
        <w:rPr>
          <w:rFonts w:ascii="Arial" w:hAnsi="Arial" w:cs="Arial"/>
          <w:sz w:val="22"/>
        </w:rPr>
        <w:t xml:space="preserve"> el material durante</w:t>
      </w:r>
      <w:r w:rsidR="000A6EEE">
        <w:rPr>
          <w:rFonts w:ascii="Arial" w:hAnsi="Arial" w:cs="Arial"/>
          <w:sz w:val="22"/>
        </w:rPr>
        <w:t xml:space="preserve"> 24 horas a 37°C en condiciones aeróbicas.</w:t>
      </w:r>
    </w:p>
    <w:p w:rsidR="00CD2508" w:rsidRDefault="00CD2508" w:rsidP="00982F47">
      <w:pPr>
        <w:ind w:left="57" w:right="57"/>
        <w:jc w:val="both"/>
        <w:rPr>
          <w:rFonts w:ascii="Arial" w:hAnsi="Arial"/>
          <w:b/>
          <w:bCs/>
          <w:i/>
          <w:sz w:val="22"/>
        </w:rPr>
      </w:pPr>
    </w:p>
    <w:p w:rsidR="00D81A66" w:rsidRDefault="00A06B52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  <w:r>
        <w:rPr>
          <w:rFonts w:ascii="Arial" w:hAnsi="Arial"/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5.65pt;margin-top:12.65pt;width:507.05pt;height:400.8pt;z-index:251659776">
            <v:imagedata r:id="rId9" o:title=""/>
            <w10:wrap type="square"/>
          </v:shape>
          <o:OLEObject Type="Embed" ProgID="PowerPoint.Slide.12" ShapeID="_x0000_s1030" DrawAspect="Content" ObjectID="_1483781426" r:id="rId10"/>
        </w:pict>
      </w: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D81A66" w:rsidRDefault="00D81A66" w:rsidP="000A6EEE">
      <w:pPr>
        <w:ind w:left="57" w:right="57"/>
        <w:jc w:val="center"/>
        <w:rPr>
          <w:rFonts w:ascii="Arial" w:hAnsi="Arial"/>
          <w:b/>
          <w:bCs/>
          <w:i/>
          <w:sz w:val="22"/>
        </w:rPr>
      </w:pPr>
    </w:p>
    <w:p w:rsidR="000A6EEE" w:rsidRDefault="000A6EEE" w:rsidP="000A6EEE">
      <w:pPr>
        <w:ind w:left="57" w:right="57"/>
        <w:jc w:val="center"/>
        <w:rPr>
          <w:rFonts w:ascii="Arial" w:hAnsi="Arial"/>
          <w:bCs/>
          <w:sz w:val="22"/>
        </w:rPr>
      </w:pPr>
      <w:r w:rsidRPr="00425A6E">
        <w:rPr>
          <w:rFonts w:ascii="Arial" w:hAnsi="Arial"/>
          <w:b/>
          <w:bCs/>
          <w:i/>
          <w:sz w:val="22"/>
        </w:rPr>
        <w:t xml:space="preserve">Figura </w:t>
      </w:r>
      <w:r w:rsidR="00677DA0">
        <w:rPr>
          <w:rFonts w:ascii="Arial" w:hAnsi="Arial"/>
          <w:b/>
          <w:bCs/>
          <w:i/>
          <w:sz w:val="22"/>
        </w:rPr>
        <w:t>1</w:t>
      </w:r>
      <w:r w:rsidRPr="00425A6E">
        <w:rPr>
          <w:rFonts w:ascii="Arial" w:hAnsi="Arial"/>
          <w:b/>
          <w:bCs/>
          <w:i/>
          <w:sz w:val="22"/>
        </w:rPr>
        <w:t>.</w:t>
      </w:r>
      <w:r w:rsidRPr="00267A50">
        <w:rPr>
          <w:rFonts w:ascii="Arial" w:hAnsi="Arial"/>
          <w:bCs/>
          <w:sz w:val="22"/>
        </w:rPr>
        <w:t xml:space="preserve"> </w:t>
      </w:r>
      <w:r w:rsidR="003A3DB0">
        <w:rPr>
          <w:rFonts w:ascii="Arial" w:hAnsi="Arial"/>
          <w:bCs/>
          <w:sz w:val="22"/>
        </w:rPr>
        <w:t>T</w:t>
      </w:r>
      <w:r>
        <w:rPr>
          <w:rFonts w:ascii="Arial" w:hAnsi="Arial"/>
          <w:bCs/>
          <w:sz w:val="22"/>
        </w:rPr>
        <w:t>écnicas de i</w:t>
      </w:r>
      <w:r w:rsidRPr="00425A6E">
        <w:rPr>
          <w:rFonts w:ascii="Arial" w:hAnsi="Arial"/>
          <w:bCs/>
          <w:sz w:val="22"/>
        </w:rPr>
        <w:t>noculac</w:t>
      </w:r>
      <w:r>
        <w:rPr>
          <w:rFonts w:ascii="Arial" w:hAnsi="Arial"/>
          <w:bCs/>
          <w:sz w:val="22"/>
        </w:rPr>
        <w:t xml:space="preserve">ión </w:t>
      </w:r>
      <w:r w:rsidR="003A3DB0">
        <w:rPr>
          <w:rFonts w:ascii="Arial" w:hAnsi="Arial"/>
          <w:bCs/>
          <w:sz w:val="22"/>
        </w:rPr>
        <w:t xml:space="preserve">para </w:t>
      </w:r>
      <w:r>
        <w:rPr>
          <w:rFonts w:ascii="Arial" w:hAnsi="Arial"/>
          <w:bCs/>
          <w:sz w:val="22"/>
        </w:rPr>
        <w:t>bacterias</w:t>
      </w:r>
      <w:r w:rsidRPr="00425A6E">
        <w:rPr>
          <w:rFonts w:ascii="Arial" w:hAnsi="Arial"/>
          <w:bCs/>
          <w:sz w:val="22"/>
        </w:rPr>
        <w:t>.</w:t>
      </w:r>
    </w:p>
    <w:p w:rsidR="000A6EEE" w:rsidRDefault="000A6EEE" w:rsidP="000A6EEE">
      <w:pPr>
        <w:ind w:left="57" w:right="57"/>
        <w:jc w:val="center"/>
        <w:rPr>
          <w:rFonts w:ascii="Arial" w:hAnsi="Arial"/>
          <w:b/>
          <w:bCs/>
          <w:sz w:val="22"/>
        </w:rPr>
      </w:pPr>
    </w:p>
    <w:p w:rsidR="00F24FCF" w:rsidRDefault="00F24FCF" w:rsidP="00F24FCF">
      <w:pPr>
        <w:pStyle w:val="Piedepgina"/>
        <w:numPr>
          <w:ilvl w:val="0"/>
          <w:numId w:val="25"/>
        </w:numPr>
        <w:tabs>
          <w:tab w:val="left" w:pos="708"/>
        </w:tabs>
        <w:rPr>
          <w:rFonts w:ascii="Arial" w:hAnsi="Arial" w:cs="Arial"/>
          <w:sz w:val="22"/>
          <w:u w:val="single"/>
        </w:rPr>
      </w:pPr>
      <w:r>
        <w:rPr>
          <w:rFonts w:ascii="Arial" w:hAnsi="Arial"/>
          <w:sz w:val="22"/>
          <w:u w:val="single"/>
        </w:rPr>
        <w:t>Siembra de actinobacterias o bacterias filamentosas.</w:t>
      </w:r>
      <w:r>
        <w:rPr>
          <w:rFonts w:ascii="Arial" w:hAnsi="Arial" w:cs="Arial"/>
          <w:sz w:val="22"/>
          <w:u w:val="single"/>
        </w:rPr>
        <w:t xml:space="preserve"> </w:t>
      </w:r>
    </w:p>
    <w:p w:rsidR="00F24FCF" w:rsidRDefault="00F24FCF" w:rsidP="00F24FCF">
      <w:pPr>
        <w:pStyle w:val="Piedepgina"/>
        <w:tabs>
          <w:tab w:val="left" w:pos="708"/>
        </w:tabs>
        <w:ind w:left="720"/>
        <w:rPr>
          <w:rFonts w:ascii="Arial" w:hAnsi="Arial" w:cs="Arial"/>
          <w:sz w:val="22"/>
          <w:u w:val="single"/>
        </w:rPr>
      </w:pPr>
    </w:p>
    <w:p w:rsidR="00F24FCF" w:rsidRDefault="00F24FCF" w:rsidP="00F24FCF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Colocar en la gradilla el cultivo con la </w:t>
      </w:r>
      <w:proofErr w:type="spellStart"/>
      <w:r>
        <w:rPr>
          <w:rFonts w:ascii="Arial" w:hAnsi="Arial" w:cs="Arial"/>
          <w:sz w:val="22"/>
        </w:rPr>
        <w:t>actinobacteria</w:t>
      </w:r>
      <w:proofErr w:type="spellEnd"/>
      <w:r>
        <w:rPr>
          <w:rFonts w:ascii="Arial" w:hAnsi="Arial" w:cs="Arial"/>
          <w:sz w:val="22"/>
        </w:rPr>
        <w:t xml:space="preserve"> a trabajar. </w:t>
      </w:r>
    </w:p>
    <w:p w:rsidR="00F24FCF" w:rsidRDefault="00F24FCF" w:rsidP="00F24FCF">
      <w:pPr>
        <w:numPr>
          <w:ilvl w:val="0"/>
          <w:numId w:val="18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Etiquetar una caja con agar YPMD con el nombre de la </w:t>
      </w:r>
      <w:proofErr w:type="spellStart"/>
      <w:r>
        <w:rPr>
          <w:rFonts w:ascii="Arial" w:hAnsi="Arial"/>
          <w:sz w:val="22"/>
        </w:rPr>
        <w:t>actinobacteria</w:t>
      </w:r>
      <w:proofErr w:type="spellEnd"/>
      <w:r>
        <w:rPr>
          <w:rFonts w:ascii="Arial" w:hAnsi="Arial"/>
          <w:sz w:val="22"/>
        </w:rPr>
        <w:t xml:space="preserve"> (</w:t>
      </w:r>
      <w:proofErr w:type="spellStart"/>
      <w:r>
        <w:rPr>
          <w:rFonts w:ascii="Arial" w:hAnsi="Arial"/>
          <w:i/>
          <w:iCs/>
          <w:sz w:val="22"/>
        </w:rPr>
        <w:t>Streptomyces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griseus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r>
        <w:rPr>
          <w:rFonts w:ascii="Arial" w:hAnsi="Arial"/>
          <w:sz w:val="22"/>
        </w:rPr>
        <w:t xml:space="preserve">o </w:t>
      </w:r>
      <w:proofErr w:type="spellStart"/>
      <w:r>
        <w:rPr>
          <w:rFonts w:ascii="Arial" w:hAnsi="Arial"/>
          <w:i/>
          <w:iCs/>
          <w:sz w:val="22"/>
        </w:rPr>
        <w:t>Streptomyces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erythraeus</w:t>
      </w:r>
      <w:proofErr w:type="spellEnd"/>
      <w:r>
        <w:rPr>
          <w:rFonts w:ascii="Arial" w:hAnsi="Arial"/>
          <w:i/>
          <w:iCs/>
          <w:sz w:val="22"/>
        </w:rPr>
        <w:t xml:space="preserve">) </w:t>
      </w:r>
      <w:r>
        <w:rPr>
          <w:rFonts w:ascii="Arial" w:hAnsi="Arial"/>
          <w:iCs/>
          <w:sz w:val="22"/>
        </w:rPr>
        <w:t>o con la clave de la cepa aislada en LME</w:t>
      </w:r>
      <w:r>
        <w:rPr>
          <w:rFonts w:ascii="Arial" w:hAnsi="Arial"/>
          <w:sz w:val="22"/>
        </w:rPr>
        <w:t>.</w:t>
      </w:r>
    </w:p>
    <w:p w:rsidR="00F24FCF" w:rsidRDefault="00F24FCF" w:rsidP="00F24FCF">
      <w:pPr>
        <w:numPr>
          <w:ilvl w:val="0"/>
          <w:numId w:val="18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Colocar (con pipeta Pasteur estéril) dos gotas del cultivo en un extremo de la placa. </w:t>
      </w:r>
    </w:p>
    <w:p w:rsidR="00F24FCF" w:rsidRDefault="00F24FCF" w:rsidP="00F24FCF">
      <w:pPr>
        <w:numPr>
          <w:ilvl w:val="0"/>
          <w:numId w:val="18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Esterilizar el asa bacteriológica y sembrar mediante la técnica de estría radial.</w:t>
      </w:r>
    </w:p>
    <w:p w:rsidR="00F24FCF" w:rsidRDefault="00F24FCF" w:rsidP="00F24FCF">
      <w:pPr>
        <w:numPr>
          <w:ilvl w:val="0"/>
          <w:numId w:val="18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Sellar las cajas, invertirlas e incubar a temperatura ambiente durante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Arial" w:hAnsi="Arial"/>
            <w:sz w:val="22"/>
          </w:rPr>
          <w:t>3 a</w:t>
        </w:r>
      </w:smartTag>
      <w:r>
        <w:rPr>
          <w:rFonts w:ascii="Arial" w:hAnsi="Arial"/>
          <w:sz w:val="22"/>
        </w:rPr>
        <w:t xml:space="preserve"> 7 días.</w:t>
      </w:r>
    </w:p>
    <w:p w:rsidR="00F63DF4" w:rsidRDefault="00F63DF4" w:rsidP="000A6EEE">
      <w:pPr>
        <w:ind w:left="57" w:right="57"/>
        <w:jc w:val="center"/>
        <w:rPr>
          <w:rFonts w:ascii="Arial" w:hAnsi="Arial"/>
          <w:b/>
          <w:bCs/>
          <w:sz w:val="22"/>
        </w:rPr>
      </w:pPr>
    </w:p>
    <w:p w:rsidR="004C5641" w:rsidRDefault="004C5641" w:rsidP="000A6EEE">
      <w:pPr>
        <w:ind w:left="57" w:right="57"/>
        <w:jc w:val="center"/>
        <w:rPr>
          <w:rFonts w:ascii="Arial" w:hAnsi="Arial"/>
          <w:b/>
          <w:bCs/>
          <w:sz w:val="22"/>
        </w:rPr>
      </w:pPr>
    </w:p>
    <w:p w:rsidR="000A6EEE" w:rsidRPr="007A4981" w:rsidRDefault="00901D1B" w:rsidP="000A6EEE">
      <w:pPr>
        <w:ind w:left="57" w:right="57"/>
        <w:jc w:val="both"/>
        <w:rPr>
          <w:rFonts w:ascii="Arial" w:hAnsi="Arial"/>
          <w:b/>
          <w:color w:val="FF0000"/>
          <w:sz w:val="22"/>
        </w:rPr>
      </w:pPr>
      <w:r w:rsidRPr="007A4981">
        <w:rPr>
          <w:rFonts w:ascii="Arial" w:hAnsi="Arial"/>
          <w:b/>
          <w:color w:val="FF0000"/>
          <w:sz w:val="22"/>
        </w:rPr>
        <w:t xml:space="preserve">Precauciones </w:t>
      </w:r>
      <w:proofErr w:type="gramStart"/>
      <w:r w:rsidRPr="007A4981">
        <w:rPr>
          <w:rFonts w:ascii="Arial" w:hAnsi="Arial"/>
          <w:b/>
          <w:color w:val="FF0000"/>
          <w:sz w:val="22"/>
        </w:rPr>
        <w:t>generales</w:t>
      </w:r>
      <w:proofErr w:type="gramEnd"/>
      <w:r w:rsidRPr="007A4981">
        <w:rPr>
          <w:rFonts w:ascii="Arial" w:hAnsi="Arial"/>
          <w:b/>
          <w:color w:val="FF0000"/>
          <w:sz w:val="22"/>
        </w:rPr>
        <w:t xml:space="preserve"> </w:t>
      </w:r>
    </w:p>
    <w:p w:rsidR="000A6EEE" w:rsidRDefault="000A6EEE" w:rsidP="000A6EEE">
      <w:pPr>
        <w:ind w:left="57" w:right="57"/>
        <w:jc w:val="both"/>
        <w:rPr>
          <w:rFonts w:ascii="Arial" w:hAnsi="Arial"/>
          <w:sz w:val="22"/>
        </w:rPr>
      </w:pPr>
    </w:p>
    <w:p w:rsidR="000A6EEE" w:rsidRDefault="000A6EEE" w:rsidP="000A6EEE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Al etiquetar tu material, t</w:t>
      </w:r>
      <w:r>
        <w:rPr>
          <w:rFonts w:ascii="Arial" w:hAnsi="Arial" w:cs="Arial"/>
          <w:sz w:val="22"/>
        </w:rPr>
        <w:t xml:space="preserve">ener cuidado de que las anotaciones queden en la </w:t>
      </w:r>
      <w:r w:rsidR="00901D1B">
        <w:rPr>
          <w:rFonts w:ascii="Arial" w:hAnsi="Arial" w:cs="Arial"/>
          <w:sz w:val="22"/>
        </w:rPr>
        <w:t>base</w:t>
      </w:r>
      <w:r>
        <w:rPr>
          <w:rFonts w:ascii="Arial" w:hAnsi="Arial" w:cs="Arial"/>
          <w:sz w:val="22"/>
        </w:rPr>
        <w:t xml:space="preserve"> de la caja Petri o a 2 cm de la boca del tubo de ensayo.</w:t>
      </w:r>
      <w:r w:rsidR="00E31C27">
        <w:rPr>
          <w:rFonts w:ascii="Arial" w:hAnsi="Arial" w:cs="Arial"/>
          <w:sz w:val="22"/>
        </w:rPr>
        <w:t xml:space="preserve"> Preferentemente escribir con plumón.</w:t>
      </w:r>
    </w:p>
    <w:p w:rsidR="00AE2C91" w:rsidRDefault="00AE2C91" w:rsidP="000A6EEE">
      <w:pPr>
        <w:ind w:left="57" w:right="57"/>
        <w:jc w:val="both"/>
        <w:rPr>
          <w:rFonts w:ascii="Arial" w:hAnsi="Arial"/>
          <w:b/>
          <w:bCs/>
          <w:color w:val="FF0000"/>
          <w:sz w:val="22"/>
        </w:rPr>
      </w:pPr>
    </w:p>
    <w:p w:rsidR="00AE2C91" w:rsidRDefault="00AE2C91" w:rsidP="000A6EEE">
      <w:pPr>
        <w:ind w:left="57" w:right="57"/>
        <w:jc w:val="both"/>
        <w:rPr>
          <w:rFonts w:ascii="Arial" w:hAnsi="Arial"/>
          <w:b/>
          <w:bCs/>
          <w:color w:val="FF0000"/>
          <w:sz w:val="22"/>
        </w:rPr>
      </w:pPr>
    </w:p>
    <w:p w:rsidR="00AE2C91" w:rsidRDefault="00AE2C91" w:rsidP="000A6EEE">
      <w:pPr>
        <w:ind w:left="57" w:right="57"/>
        <w:jc w:val="both"/>
        <w:rPr>
          <w:rFonts w:ascii="Arial" w:hAnsi="Arial"/>
          <w:b/>
          <w:bCs/>
          <w:color w:val="FF0000"/>
          <w:sz w:val="22"/>
        </w:rPr>
      </w:pPr>
    </w:p>
    <w:p w:rsidR="000A6EEE" w:rsidRPr="007A4981" w:rsidRDefault="000A6EEE" w:rsidP="000A6EEE">
      <w:pPr>
        <w:ind w:left="57" w:right="57"/>
        <w:jc w:val="both"/>
        <w:rPr>
          <w:rFonts w:ascii="Arial" w:hAnsi="Arial"/>
          <w:b/>
          <w:bCs/>
          <w:color w:val="FF0000"/>
          <w:sz w:val="22"/>
        </w:rPr>
      </w:pPr>
      <w:r w:rsidRPr="007A4981">
        <w:rPr>
          <w:rFonts w:ascii="Arial" w:hAnsi="Arial"/>
          <w:b/>
          <w:bCs/>
          <w:color w:val="FF0000"/>
          <w:sz w:val="22"/>
        </w:rPr>
        <w:t>Disposición de desechos</w:t>
      </w:r>
    </w:p>
    <w:p w:rsidR="000A6EEE" w:rsidRDefault="000A6EEE" w:rsidP="000A6EEE">
      <w:pPr>
        <w:ind w:left="57" w:right="57"/>
        <w:jc w:val="both"/>
        <w:rPr>
          <w:rFonts w:ascii="Arial" w:hAnsi="Arial"/>
          <w:b/>
          <w:bCs/>
          <w:sz w:val="22"/>
        </w:rPr>
      </w:pPr>
    </w:p>
    <w:p w:rsidR="000A6EEE" w:rsidRDefault="000A6EEE" w:rsidP="000A6EEE">
      <w:pPr>
        <w:numPr>
          <w:ilvl w:val="0"/>
          <w:numId w:val="10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Verter los desechos de colorantes en los contenedores dispuestos en los laboratorios.</w:t>
      </w:r>
    </w:p>
    <w:p w:rsidR="000A6EEE" w:rsidRDefault="000A6EEE" w:rsidP="000A6EEE">
      <w:pPr>
        <w:numPr>
          <w:ilvl w:val="0"/>
          <w:numId w:val="10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Después de observar las preparaciones, sumergir los portaobjetos en una solución </w:t>
      </w:r>
      <w:proofErr w:type="spellStart"/>
      <w:r>
        <w:rPr>
          <w:rFonts w:ascii="Arial" w:hAnsi="Arial"/>
          <w:sz w:val="22"/>
        </w:rPr>
        <w:t>sanitizante</w:t>
      </w:r>
      <w:proofErr w:type="spellEnd"/>
      <w:r>
        <w:rPr>
          <w:rFonts w:ascii="Arial" w:hAnsi="Arial"/>
          <w:sz w:val="22"/>
        </w:rPr>
        <w:t xml:space="preserve"> durante 10 minutos, lavar con detergente, enjuagarlos y conservarlos en un frasco con alcohol al 95%.</w:t>
      </w:r>
    </w:p>
    <w:p w:rsidR="000A6EEE" w:rsidRDefault="000A6EEE" w:rsidP="000A6EEE">
      <w:pPr>
        <w:numPr>
          <w:ilvl w:val="0"/>
          <w:numId w:val="10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el caso de ruptura de las preparaciones, envolver los fragmentos con papel, esterilizar el paquete en autoclave y después desecharlos en el contenedor de vidrio roto. </w:t>
      </w:r>
    </w:p>
    <w:p w:rsidR="000A6EEE" w:rsidRDefault="000A6EEE" w:rsidP="000A6EEE">
      <w:pPr>
        <w:numPr>
          <w:ilvl w:val="0"/>
          <w:numId w:val="10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Los cultivos de referencia deben ser esterilizados en autoclave antes de ser desechados.</w:t>
      </w:r>
    </w:p>
    <w:p w:rsidR="00874881" w:rsidRDefault="00874881" w:rsidP="00874881">
      <w:pPr>
        <w:ind w:left="417" w:right="57"/>
        <w:jc w:val="both"/>
        <w:rPr>
          <w:rFonts w:ascii="Arial" w:hAnsi="Arial"/>
          <w:sz w:val="22"/>
        </w:rPr>
      </w:pPr>
    </w:p>
    <w:p w:rsidR="00FC2262" w:rsidRDefault="00FC2262" w:rsidP="000A6EEE">
      <w:pPr>
        <w:ind w:left="360" w:right="57"/>
        <w:jc w:val="center"/>
        <w:rPr>
          <w:rFonts w:ascii="Arial" w:hAnsi="Arial" w:cs="Arial"/>
          <w:b/>
          <w:sz w:val="26"/>
          <w:szCs w:val="26"/>
        </w:rPr>
      </w:pPr>
    </w:p>
    <w:p w:rsidR="000A6EEE" w:rsidRPr="007A4981" w:rsidRDefault="007A4981" w:rsidP="000A6EEE">
      <w:pPr>
        <w:ind w:left="360" w:right="57"/>
        <w:jc w:val="center"/>
        <w:rPr>
          <w:rFonts w:ascii="Arial" w:hAnsi="Arial" w:cs="Arial"/>
          <w:b/>
          <w:sz w:val="26"/>
          <w:szCs w:val="26"/>
        </w:rPr>
      </w:pPr>
      <w:r w:rsidRPr="007A4981">
        <w:rPr>
          <w:rFonts w:ascii="Arial" w:hAnsi="Arial" w:cs="Arial"/>
          <w:b/>
          <w:sz w:val="26"/>
          <w:szCs w:val="26"/>
        </w:rPr>
        <w:t>OBSERVACIÓN Y DESCRIPCIÓN DE RESULTADOS</w:t>
      </w:r>
    </w:p>
    <w:p w:rsidR="000A6EEE" w:rsidRDefault="000A6EEE" w:rsidP="000A6EEE">
      <w:pPr>
        <w:ind w:right="57"/>
        <w:jc w:val="both"/>
        <w:rPr>
          <w:rFonts w:ascii="Arial" w:hAnsi="Arial"/>
          <w:bCs/>
          <w:sz w:val="22"/>
        </w:rPr>
      </w:pPr>
      <w:r w:rsidRPr="00CA6249">
        <w:rPr>
          <w:rFonts w:ascii="Arial" w:hAnsi="Arial"/>
          <w:bCs/>
          <w:sz w:val="22"/>
        </w:rPr>
        <w:t xml:space="preserve"> </w:t>
      </w:r>
    </w:p>
    <w:p w:rsidR="000A6EEE" w:rsidRDefault="00AC4762" w:rsidP="000A6EEE">
      <w:pPr>
        <w:ind w:right="57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MATERIAL</w:t>
      </w:r>
      <w:r w:rsidR="005C7E88">
        <w:rPr>
          <w:rFonts w:ascii="Arial" w:hAnsi="Arial"/>
          <w:b/>
          <w:bCs/>
          <w:sz w:val="22"/>
        </w:rPr>
        <w:t>ES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Material por equipo: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Microscopio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Aceite de inmersión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Colorantes para tinción de Gram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Material que deben tener los alumnos</w:t>
      </w:r>
      <w:r>
        <w:rPr>
          <w:rFonts w:ascii="Arial" w:hAnsi="Arial" w:cs="Arial"/>
          <w:sz w:val="22"/>
          <w:szCs w:val="22"/>
        </w:rPr>
        <w:t>: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Mecheros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Asas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Gradillas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Portaobjetos</w:t>
      </w:r>
    </w:p>
    <w:p w:rsidR="00CC511D" w:rsidRDefault="00CC511D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Cubreobjetos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Charola para tinción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Puente de vidrio para tinción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Pinzas de madera para ropa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Piseta</w:t>
      </w:r>
      <w:proofErr w:type="spellEnd"/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Papel seda</w:t>
      </w:r>
    </w:p>
    <w:p w:rsidR="00677DA0" w:rsidRPr="00677DA0" w:rsidRDefault="00677DA0" w:rsidP="00677DA0">
      <w:pPr>
        <w:rPr>
          <w:lang w:val="es-MX"/>
        </w:rPr>
      </w:pPr>
    </w:p>
    <w:p w:rsidR="000A6EEE" w:rsidRDefault="00AC4762" w:rsidP="000A6EEE">
      <w:pPr>
        <w:pStyle w:val="Ttulo3"/>
        <w:widowControl w:val="0"/>
        <w:autoSpaceDE w:val="0"/>
        <w:autoSpaceDN w:val="0"/>
        <w:adjustRightInd w:val="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MÉTODO</w:t>
      </w:r>
    </w:p>
    <w:p w:rsidR="000A6EEE" w:rsidRDefault="000A6EEE" w:rsidP="000A6EEE">
      <w:pPr>
        <w:rPr>
          <w:rFonts w:ascii="Arial" w:hAnsi="Arial" w:cs="Arial"/>
          <w:sz w:val="22"/>
          <w:szCs w:val="22"/>
          <w:u w:val="single"/>
          <w:lang w:val="es-MX"/>
        </w:rPr>
      </w:pPr>
    </w:p>
    <w:p w:rsidR="00CC511D" w:rsidRDefault="00CC511D" w:rsidP="00CC511D">
      <w:pPr>
        <w:pStyle w:val="Prrafodelista"/>
        <w:numPr>
          <w:ilvl w:val="0"/>
          <w:numId w:val="26"/>
        </w:numPr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 xml:space="preserve">Bacterias </w:t>
      </w:r>
    </w:p>
    <w:p w:rsidR="00CC511D" w:rsidRPr="00CC511D" w:rsidRDefault="00CC511D" w:rsidP="00CC511D">
      <w:pPr>
        <w:pStyle w:val="Prrafodelista"/>
        <w:rPr>
          <w:rFonts w:ascii="Arial" w:hAnsi="Arial" w:cs="Arial"/>
          <w:sz w:val="22"/>
          <w:szCs w:val="22"/>
          <w:u w:val="single"/>
          <w:lang w:val="es-MX"/>
        </w:rPr>
      </w:pPr>
    </w:p>
    <w:p w:rsidR="00CC4CFC" w:rsidRDefault="00CC4CFC" w:rsidP="000A6EEE">
      <w:pPr>
        <w:pStyle w:val="Textoindependiente3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 xml:space="preserve">Colocar en la gradilla los tubos con los medios inoculados. Tener cuidado de </w:t>
      </w:r>
      <w:r w:rsidRPr="00CC4CFC">
        <w:rPr>
          <w:b/>
          <w:sz w:val="22"/>
          <w:lang w:val="es-MX"/>
        </w:rPr>
        <w:t>NO agitar</w:t>
      </w:r>
      <w:r>
        <w:rPr>
          <w:sz w:val="22"/>
          <w:lang w:val="es-MX"/>
        </w:rPr>
        <w:t xml:space="preserve"> los tubos con caldo.</w:t>
      </w:r>
    </w:p>
    <w:p w:rsidR="003A3DB0" w:rsidRDefault="000A6EEE" w:rsidP="000A6EEE">
      <w:pPr>
        <w:pStyle w:val="Textoindependiente3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 xml:space="preserve">Describir </w:t>
      </w:r>
      <w:r w:rsidR="000D586D">
        <w:rPr>
          <w:sz w:val="22"/>
          <w:lang w:val="es-MX"/>
        </w:rPr>
        <w:t xml:space="preserve">y registrar en el cuadro </w:t>
      </w:r>
      <w:r w:rsidR="003A3DB0">
        <w:rPr>
          <w:sz w:val="22"/>
          <w:lang w:val="es-MX"/>
        </w:rPr>
        <w:t>1</w:t>
      </w:r>
      <w:r w:rsidR="0027261D">
        <w:rPr>
          <w:sz w:val="22"/>
          <w:lang w:val="es-MX"/>
        </w:rPr>
        <w:t xml:space="preserve"> </w:t>
      </w:r>
      <w:r>
        <w:rPr>
          <w:sz w:val="22"/>
          <w:lang w:val="es-MX"/>
        </w:rPr>
        <w:t>las características de desarrollo en</w:t>
      </w:r>
      <w:r w:rsidR="003A3DB0">
        <w:rPr>
          <w:sz w:val="22"/>
          <w:lang w:val="es-MX"/>
        </w:rPr>
        <w:t>:</w:t>
      </w:r>
    </w:p>
    <w:p w:rsidR="00CC4CFC" w:rsidRDefault="003A3DB0" w:rsidP="003A3DB0">
      <w:pPr>
        <w:pStyle w:val="Textoindependiente3"/>
        <w:ind w:left="735"/>
        <w:rPr>
          <w:sz w:val="22"/>
          <w:lang w:val="es-MX"/>
        </w:rPr>
      </w:pPr>
      <w:r>
        <w:rPr>
          <w:sz w:val="22"/>
          <w:lang w:val="es-MX"/>
        </w:rPr>
        <w:t>i. E</w:t>
      </w:r>
      <w:r w:rsidR="000A6EEE">
        <w:rPr>
          <w:sz w:val="22"/>
          <w:lang w:val="es-MX"/>
        </w:rPr>
        <w:t xml:space="preserve">l </w:t>
      </w:r>
      <w:proofErr w:type="gramStart"/>
      <w:r w:rsidR="000A6EEE">
        <w:rPr>
          <w:sz w:val="22"/>
          <w:lang w:val="es-MX"/>
        </w:rPr>
        <w:t>tubo</w:t>
      </w:r>
      <w:proofErr w:type="gramEnd"/>
      <w:r w:rsidR="000A6EEE">
        <w:rPr>
          <w:sz w:val="22"/>
          <w:lang w:val="es-MX"/>
        </w:rPr>
        <w:t xml:space="preserve"> </w:t>
      </w:r>
      <w:r w:rsidR="00CC4CFC">
        <w:rPr>
          <w:sz w:val="22"/>
          <w:lang w:val="es-MX"/>
        </w:rPr>
        <w:t xml:space="preserve">con medio líquido. </w:t>
      </w:r>
    </w:p>
    <w:p w:rsidR="003A3DB0" w:rsidRDefault="003A3DB0" w:rsidP="003A3DB0">
      <w:pPr>
        <w:pStyle w:val="Textoindependiente3"/>
        <w:ind w:left="735"/>
        <w:rPr>
          <w:sz w:val="22"/>
          <w:lang w:val="es-MX"/>
        </w:rPr>
      </w:pPr>
      <w:r>
        <w:rPr>
          <w:sz w:val="22"/>
          <w:lang w:val="es-MX"/>
        </w:rPr>
        <w:t>ii. Los tubos con medio semisólido tanto el inoculado por picadura como fundido</w:t>
      </w:r>
    </w:p>
    <w:p w:rsidR="003A3DB0" w:rsidRDefault="003A3DB0" w:rsidP="003A3DB0">
      <w:pPr>
        <w:pStyle w:val="Textoindependiente3"/>
        <w:ind w:left="735"/>
        <w:rPr>
          <w:sz w:val="22"/>
          <w:lang w:val="es-MX"/>
        </w:rPr>
      </w:pPr>
      <w:r>
        <w:rPr>
          <w:sz w:val="22"/>
          <w:lang w:val="es-MX"/>
        </w:rPr>
        <w:t xml:space="preserve">iii. Los tubos con agar inclinado, tanto el inoculado por estría recta como ondulada. </w:t>
      </w:r>
    </w:p>
    <w:p w:rsidR="003A3DB0" w:rsidRDefault="003A3DB0" w:rsidP="003A3DB0">
      <w:pPr>
        <w:pStyle w:val="Textoindependiente3"/>
        <w:ind w:left="735"/>
        <w:rPr>
          <w:sz w:val="22"/>
          <w:lang w:val="es-MX"/>
        </w:rPr>
      </w:pPr>
      <w:r>
        <w:rPr>
          <w:sz w:val="22"/>
          <w:lang w:val="es-MX"/>
        </w:rPr>
        <w:t xml:space="preserve">iv. </w:t>
      </w:r>
      <w:r w:rsidR="008348ED">
        <w:rPr>
          <w:sz w:val="22"/>
          <w:lang w:val="es-MX"/>
        </w:rPr>
        <w:t xml:space="preserve">Las placas: colonias aisladas en las técnicas de estría y del desarrollo superficial con la técnica de extensión. </w:t>
      </w:r>
    </w:p>
    <w:p w:rsidR="000A6EEE" w:rsidRDefault="00CC4CFC" w:rsidP="00CC4CFC">
      <w:pPr>
        <w:pStyle w:val="Textoindependiente3"/>
        <w:rPr>
          <w:sz w:val="20"/>
          <w:szCs w:val="20"/>
          <w:lang w:val="es-MX"/>
        </w:rPr>
      </w:pPr>
      <w:r w:rsidRPr="00CC4CFC">
        <w:rPr>
          <w:b/>
          <w:sz w:val="20"/>
          <w:szCs w:val="20"/>
          <w:lang w:val="es-MX"/>
        </w:rPr>
        <w:t>NOTA:</w:t>
      </w:r>
      <w:r w:rsidRPr="00CC4CFC">
        <w:rPr>
          <w:sz w:val="20"/>
          <w:szCs w:val="20"/>
          <w:lang w:val="es-MX"/>
        </w:rPr>
        <w:t xml:space="preserve"> Realizar la descripción </w:t>
      </w:r>
      <w:r w:rsidR="000A6EEE" w:rsidRPr="00CC4CFC">
        <w:rPr>
          <w:sz w:val="20"/>
          <w:szCs w:val="20"/>
          <w:lang w:val="es-MX"/>
        </w:rPr>
        <w:t>de acuerdo con las guías de observación del Manual de Microbiología General</w:t>
      </w:r>
      <w:r w:rsidRPr="00CC4CFC">
        <w:rPr>
          <w:sz w:val="20"/>
          <w:szCs w:val="20"/>
          <w:lang w:val="es-MX"/>
        </w:rPr>
        <w:t xml:space="preserve"> o del archivo AC-CARAC que está en el foro de la materia</w:t>
      </w:r>
      <w:r w:rsidR="000A6EEE" w:rsidRPr="00CC4CFC">
        <w:rPr>
          <w:sz w:val="20"/>
          <w:szCs w:val="20"/>
          <w:lang w:val="es-MX"/>
        </w:rPr>
        <w:t xml:space="preserve">. </w:t>
      </w:r>
    </w:p>
    <w:p w:rsidR="008348ED" w:rsidRPr="00CC4CFC" w:rsidRDefault="008348ED" w:rsidP="00CC4CFC">
      <w:pPr>
        <w:pStyle w:val="Textoindependiente3"/>
        <w:rPr>
          <w:sz w:val="20"/>
          <w:szCs w:val="20"/>
          <w:lang w:val="es-MX"/>
        </w:rPr>
      </w:pPr>
    </w:p>
    <w:p w:rsidR="000A6EEE" w:rsidRDefault="000A6EEE" w:rsidP="00B0159F">
      <w:pPr>
        <w:pStyle w:val="Textoindependiente3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 xml:space="preserve">A partir del cultivo líquido y de dos colonias aisladas preparar 3 frotes y teñir con Gram. </w:t>
      </w:r>
    </w:p>
    <w:p w:rsidR="000A6EEE" w:rsidRDefault="000A6EEE" w:rsidP="000A6EEE">
      <w:pPr>
        <w:ind w:right="57"/>
        <w:jc w:val="both"/>
        <w:rPr>
          <w:rFonts w:ascii="Arial" w:hAnsi="Arial"/>
        </w:rPr>
      </w:pPr>
    </w:p>
    <w:p w:rsidR="00696BC0" w:rsidRDefault="00696BC0" w:rsidP="000A6EEE">
      <w:pPr>
        <w:ind w:right="57"/>
        <w:jc w:val="both"/>
        <w:rPr>
          <w:rFonts w:ascii="Arial" w:hAnsi="Arial"/>
        </w:rPr>
      </w:pPr>
    </w:p>
    <w:p w:rsidR="000A6EEE" w:rsidRDefault="000A6EEE" w:rsidP="00CC4CFC">
      <w:pPr>
        <w:pStyle w:val="Textoindependiente3"/>
        <w:jc w:val="center"/>
        <w:rPr>
          <w:bCs/>
          <w:sz w:val="22"/>
        </w:rPr>
      </w:pPr>
      <w:r w:rsidRPr="00907C16">
        <w:rPr>
          <w:b/>
          <w:bCs/>
          <w:i/>
          <w:sz w:val="22"/>
        </w:rPr>
        <w:lastRenderedPageBreak/>
        <w:t xml:space="preserve">Cuadro </w:t>
      </w:r>
      <w:r w:rsidR="00696BC0">
        <w:rPr>
          <w:b/>
          <w:bCs/>
          <w:i/>
          <w:sz w:val="22"/>
        </w:rPr>
        <w:t>1</w:t>
      </w:r>
      <w:r w:rsidRPr="00907C16">
        <w:rPr>
          <w:b/>
          <w:bCs/>
          <w:i/>
          <w:sz w:val="22"/>
        </w:rPr>
        <w:t>.</w:t>
      </w:r>
      <w:r>
        <w:rPr>
          <w:b/>
          <w:bCs/>
          <w:sz w:val="22"/>
        </w:rPr>
        <w:t xml:space="preserve"> </w:t>
      </w:r>
      <w:r w:rsidRPr="00907C16">
        <w:rPr>
          <w:bCs/>
          <w:sz w:val="22"/>
        </w:rPr>
        <w:t>Características microscópicas y de crecimiento en medios líquidos, semisólidos y sólidos, inoculados mediante diferentes técnicas</w:t>
      </w:r>
      <w:r>
        <w:rPr>
          <w:bCs/>
          <w:sz w:val="22"/>
        </w:rPr>
        <w:t>.</w:t>
      </w:r>
    </w:p>
    <w:p w:rsidR="00677DA0" w:rsidRDefault="00677DA0" w:rsidP="000A6EEE">
      <w:pPr>
        <w:pStyle w:val="Textoindependiente3"/>
        <w:rPr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83"/>
        <w:gridCol w:w="3263"/>
      </w:tblGrid>
      <w:tr w:rsidR="000A6EEE" w:rsidRPr="00DF2D26" w:rsidTr="00AE2C91">
        <w:tc>
          <w:tcPr>
            <w:tcW w:w="9923" w:type="dxa"/>
            <w:gridSpan w:val="3"/>
            <w:shd w:val="clear" w:color="auto" w:fill="D9D9D9" w:themeFill="background1" w:themeFillShade="D9"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D26">
              <w:rPr>
                <w:rFonts w:ascii="Arial" w:hAnsi="Arial" w:cs="Arial"/>
                <w:b/>
                <w:sz w:val="20"/>
                <w:szCs w:val="20"/>
              </w:rPr>
              <w:t>Nombre científico de la bacteria:</w:t>
            </w:r>
          </w:p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C2262" w:rsidRPr="00DF2D26" w:rsidRDefault="00FC2262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EE" w:rsidRPr="00DF2D26" w:rsidTr="00AE2C91">
        <w:tc>
          <w:tcPr>
            <w:tcW w:w="2977" w:type="dxa"/>
            <w:shd w:val="clear" w:color="auto" w:fill="D9D9D9" w:themeFill="background1" w:themeFillShade="D9"/>
          </w:tcPr>
          <w:p w:rsidR="000A6EEE" w:rsidRPr="00DF2D26" w:rsidRDefault="000A6EEE" w:rsidP="00AE2C9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D26">
              <w:rPr>
                <w:rFonts w:ascii="Arial" w:hAnsi="Arial" w:cs="Arial"/>
                <w:b/>
                <w:sz w:val="20"/>
                <w:szCs w:val="20"/>
              </w:rPr>
              <w:t>Presentación del medio de cultivo y técnica de siembra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:rsidR="000A6EEE" w:rsidRPr="00DF2D26" w:rsidRDefault="000A6EEE" w:rsidP="00AE2C9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D26">
              <w:rPr>
                <w:rFonts w:ascii="Arial" w:hAnsi="Arial" w:cs="Arial"/>
                <w:b/>
                <w:sz w:val="20"/>
                <w:szCs w:val="20"/>
              </w:rPr>
              <w:t>Características de desarrollo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:rsidR="000A6EEE" w:rsidRPr="00DF2D26" w:rsidRDefault="000A6EEE" w:rsidP="00AE2C9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D26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</w:tr>
      <w:tr w:rsidR="000A6EEE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 w:val="restart"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Caldo inoculado con asa</w:t>
            </w:r>
          </w:p>
        </w:tc>
        <w:tc>
          <w:tcPr>
            <w:tcW w:w="3683" w:type="dxa"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Superficial </w:t>
            </w:r>
          </w:p>
        </w:tc>
        <w:tc>
          <w:tcPr>
            <w:tcW w:w="3263" w:type="dxa"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EE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Sedimento</w:t>
            </w:r>
          </w:p>
        </w:tc>
        <w:tc>
          <w:tcPr>
            <w:tcW w:w="3263" w:type="dxa"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EE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Turbiedad</w:t>
            </w:r>
          </w:p>
        </w:tc>
        <w:tc>
          <w:tcPr>
            <w:tcW w:w="3263" w:type="dxa"/>
          </w:tcPr>
          <w:p w:rsidR="000A6EEE" w:rsidRPr="00DF2D26" w:rsidRDefault="000A6EEE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26" w:rsidRPr="005F2302" w:rsidTr="00AE2C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5"/>
        </w:trPr>
        <w:tc>
          <w:tcPr>
            <w:tcW w:w="2977" w:type="dxa"/>
            <w:shd w:val="clear" w:color="auto" w:fill="BFBFBF" w:themeFill="background1" w:themeFillShade="BF"/>
          </w:tcPr>
          <w:p w:rsidR="00DF2D26" w:rsidRPr="005F2302" w:rsidRDefault="00DF2D26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BFBFBF" w:themeFill="background1" w:themeFillShade="BF"/>
          </w:tcPr>
          <w:p w:rsidR="00DF2D26" w:rsidRPr="005F2302" w:rsidRDefault="00DF2D26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3" w:type="dxa"/>
            <w:shd w:val="clear" w:color="auto" w:fill="BFBFBF" w:themeFill="background1" w:themeFillShade="BF"/>
          </w:tcPr>
          <w:p w:rsidR="00DF2D26" w:rsidRPr="005F2302" w:rsidRDefault="00DF2D26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2D26" w:rsidRPr="00DF2D26" w:rsidTr="00DF2D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5"/>
        </w:trPr>
        <w:tc>
          <w:tcPr>
            <w:tcW w:w="2977" w:type="dxa"/>
          </w:tcPr>
          <w:p w:rsidR="00DF2D26" w:rsidRPr="00DF2D26" w:rsidRDefault="00DF2D26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F2D26">
              <w:rPr>
                <w:rFonts w:ascii="Arial" w:hAnsi="Arial" w:cs="Arial"/>
                <w:sz w:val="20"/>
                <w:szCs w:val="20"/>
              </w:rPr>
              <w:t>edio semisólido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F2D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Picadura </w:t>
            </w:r>
          </w:p>
        </w:tc>
        <w:tc>
          <w:tcPr>
            <w:tcW w:w="3683" w:type="dxa"/>
          </w:tcPr>
          <w:p w:rsidR="00DF2D26" w:rsidRPr="00DF2D26" w:rsidRDefault="00DF2D26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Movilidad (+ o -)</w:t>
            </w:r>
          </w:p>
        </w:tc>
        <w:tc>
          <w:tcPr>
            <w:tcW w:w="3263" w:type="dxa"/>
          </w:tcPr>
          <w:p w:rsidR="00DF2D26" w:rsidRPr="00DF2D26" w:rsidRDefault="00DF2D26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26" w:rsidRPr="005F2302" w:rsidTr="00AE2C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5"/>
        </w:trPr>
        <w:tc>
          <w:tcPr>
            <w:tcW w:w="2977" w:type="dxa"/>
            <w:shd w:val="clear" w:color="auto" w:fill="BFBFBF" w:themeFill="background1" w:themeFillShade="BF"/>
          </w:tcPr>
          <w:p w:rsidR="00DF2D26" w:rsidRPr="005F2302" w:rsidRDefault="00DF2D26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BFBFBF" w:themeFill="background1" w:themeFillShade="BF"/>
          </w:tcPr>
          <w:p w:rsidR="00DF2D26" w:rsidRPr="005F2302" w:rsidRDefault="00DF2D26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3" w:type="dxa"/>
            <w:shd w:val="clear" w:color="auto" w:fill="BFBFBF" w:themeFill="background1" w:themeFillShade="BF"/>
          </w:tcPr>
          <w:p w:rsidR="00DF2D26" w:rsidRPr="005F2302" w:rsidRDefault="00DF2D26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 w:val="restart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Medio semisólido inoculado con pipeta </w:t>
            </w:r>
          </w:p>
        </w:tc>
        <w:tc>
          <w:tcPr>
            <w:tcW w:w="3683" w:type="dxa"/>
          </w:tcPr>
          <w:p w:rsidR="0097300D" w:rsidRPr="00DF2D26" w:rsidRDefault="0097300D" w:rsidP="00D81A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Zona de desarrollo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81A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Formación de burbujas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5F2302" w:rsidTr="00AE2C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3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300D" w:rsidRPr="00DF2D26" w:rsidTr="00720E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0"/>
        </w:trPr>
        <w:tc>
          <w:tcPr>
            <w:tcW w:w="2977" w:type="dxa"/>
          </w:tcPr>
          <w:p w:rsidR="0097300D" w:rsidRPr="00DF2D26" w:rsidRDefault="0097300D" w:rsidP="00BF3B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Agar inclinado</w:t>
            </w:r>
            <w:r>
              <w:rPr>
                <w:rFonts w:ascii="Arial" w:hAnsi="Arial" w:cs="Arial"/>
                <w:sz w:val="20"/>
                <w:szCs w:val="20"/>
              </w:rPr>
              <w:t>: estría recta</w:t>
            </w:r>
          </w:p>
        </w:tc>
        <w:tc>
          <w:tcPr>
            <w:tcW w:w="3683" w:type="dxa"/>
          </w:tcPr>
          <w:p w:rsidR="0097300D" w:rsidRPr="00DF2D26" w:rsidRDefault="0097300D" w:rsidP="00AE2C9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Forma del crecimiento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5F2302" w:rsidTr="00AE2C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0"/>
        </w:trPr>
        <w:tc>
          <w:tcPr>
            <w:tcW w:w="2977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3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 w:val="restart"/>
          </w:tcPr>
          <w:p w:rsidR="0097300D" w:rsidRPr="00DF2D26" w:rsidRDefault="0097300D" w:rsidP="00BF3B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Agar inclinado</w:t>
            </w:r>
            <w:r>
              <w:rPr>
                <w:rFonts w:ascii="Arial" w:hAnsi="Arial" w:cs="Arial"/>
                <w:sz w:val="20"/>
                <w:szCs w:val="20"/>
              </w:rPr>
              <w:t>: estría ondulada</w:t>
            </w: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Textura 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0D58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Consistencia 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5F2302" w:rsidTr="00AE2C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3"/>
        </w:trPr>
        <w:tc>
          <w:tcPr>
            <w:tcW w:w="2977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3" w:type="dxa"/>
            <w:shd w:val="clear" w:color="auto" w:fill="BFBFBF" w:themeFill="background1" w:themeFillShade="BF"/>
          </w:tcPr>
          <w:p w:rsidR="0097300D" w:rsidRPr="005F2302" w:rsidRDefault="0097300D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 w:val="restart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Placa cuadrante simple</w:t>
            </w: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Desarrollo a lo largo del estriado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Presencia de colonias aisladas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20E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71"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Características de las colonias: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Forma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Color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Borde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Elevación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Textura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Consistencia 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43F" w:rsidRPr="005F2302" w:rsidTr="00AE2C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2977" w:type="dxa"/>
            <w:shd w:val="clear" w:color="auto" w:fill="BFBFBF" w:themeFill="background1" w:themeFillShade="BF"/>
          </w:tcPr>
          <w:p w:rsidR="00A3343F" w:rsidRPr="005F2302" w:rsidRDefault="00A3343F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BFBFBF" w:themeFill="background1" w:themeFillShade="BF"/>
          </w:tcPr>
          <w:p w:rsidR="00A3343F" w:rsidRPr="005F2302" w:rsidRDefault="00A3343F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3" w:type="dxa"/>
            <w:shd w:val="clear" w:color="auto" w:fill="BFBFBF" w:themeFill="background1" w:themeFillShade="BF"/>
          </w:tcPr>
          <w:p w:rsidR="00A3343F" w:rsidRPr="005F2302" w:rsidRDefault="00A3343F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300D" w:rsidRPr="00DF2D26" w:rsidTr="00720E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2"/>
        </w:trPr>
        <w:tc>
          <w:tcPr>
            <w:tcW w:w="2977" w:type="dxa"/>
            <w:vMerge w:val="restart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Placa estría radial</w:t>
            </w: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Presencia de colonias aisladas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Características de las colonias: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Forma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Color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Borde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Elevación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Textura </w:t>
            </w:r>
          </w:p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Consistencia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BC1" w:rsidRPr="005F2302" w:rsidTr="00AE2C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shd w:val="clear" w:color="auto" w:fill="BFBFBF" w:themeFill="background1" w:themeFillShade="BF"/>
          </w:tcPr>
          <w:p w:rsidR="00D70BC1" w:rsidRPr="005F2302" w:rsidRDefault="00D70BC1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BFBFBF" w:themeFill="background1" w:themeFillShade="BF"/>
          </w:tcPr>
          <w:p w:rsidR="00D70BC1" w:rsidRPr="005F2302" w:rsidRDefault="00D70BC1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3" w:type="dxa"/>
            <w:shd w:val="clear" w:color="auto" w:fill="BFBFBF" w:themeFill="background1" w:themeFillShade="BF"/>
          </w:tcPr>
          <w:p w:rsidR="00D70BC1" w:rsidRPr="005F2302" w:rsidRDefault="00D70BC1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 w:val="restart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Placa por extensión</w:t>
            </w: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 xml:space="preserve">Desarrollo masivo o confluente 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Presencia de colonias aisladas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BC1" w:rsidRPr="005F2302" w:rsidTr="00AE2C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shd w:val="clear" w:color="auto" w:fill="BFBFBF" w:themeFill="background1" w:themeFillShade="BF"/>
          </w:tcPr>
          <w:p w:rsidR="00D70BC1" w:rsidRPr="005F2302" w:rsidRDefault="00D70BC1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BFBFBF" w:themeFill="background1" w:themeFillShade="BF"/>
          </w:tcPr>
          <w:p w:rsidR="00D70BC1" w:rsidRPr="005F2302" w:rsidRDefault="00D70BC1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3" w:type="dxa"/>
            <w:shd w:val="clear" w:color="auto" w:fill="BFBFBF" w:themeFill="background1" w:themeFillShade="BF"/>
          </w:tcPr>
          <w:p w:rsidR="00D70BC1" w:rsidRPr="005F2302" w:rsidRDefault="00D70BC1" w:rsidP="00DF2D26">
            <w:pPr>
              <w:pStyle w:val="Sinespaciad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 w:val="restart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Características microscópicas</w:t>
            </w: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Agrupación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00D" w:rsidRPr="00DF2D26" w:rsidTr="007624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Merge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F2D26">
              <w:rPr>
                <w:rFonts w:ascii="Arial" w:hAnsi="Arial" w:cs="Arial"/>
                <w:sz w:val="20"/>
                <w:szCs w:val="20"/>
              </w:rPr>
              <w:t>Gram</w:t>
            </w:r>
          </w:p>
        </w:tc>
        <w:tc>
          <w:tcPr>
            <w:tcW w:w="3263" w:type="dxa"/>
          </w:tcPr>
          <w:p w:rsidR="0097300D" w:rsidRPr="00DF2D26" w:rsidRDefault="0097300D" w:rsidP="00DF2D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EEE" w:rsidRDefault="000A6EEE" w:rsidP="000A6EEE">
      <w:pPr>
        <w:pStyle w:val="Textoindependiente3"/>
        <w:rPr>
          <w:sz w:val="22"/>
        </w:rPr>
      </w:pPr>
    </w:p>
    <w:p w:rsidR="005C7E88" w:rsidRDefault="005C7E88" w:rsidP="005C7E88">
      <w:pPr>
        <w:pStyle w:val="Ttulo3"/>
        <w:widowControl w:val="0"/>
        <w:numPr>
          <w:ilvl w:val="0"/>
          <w:numId w:val="26"/>
        </w:numPr>
        <w:autoSpaceDE w:val="0"/>
        <w:autoSpaceDN w:val="0"/>
        <w:adjustRightInd w:val="0"/>
        <w:rPr>
          <w:b w:val="0"/>
          <w:sz w:val="22"/>
          <w:szCs w:val="22"/>
          <w:u w:val="single"/>
        </w:rPr>
      </w:pPr>
      <w:r w:rsidRPr="00754FB5">
        <w:rPr>
          <w:b w:val="0"/>
          <w:sz w:val="22"/>
          <w:szCs w:val="22"/>
          <w:u w:val="single"/>
        </w:rPr>
        <w:t>Bacterias filamentosas</w:t>
      </w:r>
      <w:r>
        <w:rPr>
          <w:b w:val="0"/>
          <w:sz w:val="22"/>
          <w:szCs w:val="22"/>
          <w:u w:val="single"/>
        </w:rPr>
        <w:t xml:space="preserve"> (actinobacterias).</w:t>
      </w:r>
    </w:p>
    <w:p w:rsidR="005C7E88" w:rsidRPr="005C7E88" w:rsidRDefault="005C7E88" w:rsidP="005C7E88">
      <w:pPr>
        <w:pStyle w:val="Prrafodelista"/>
      </w:pPr>
    </w:p>
    <w:p w:rsidR="005C7E88" w:rsidRDefault="005C7E88" w:rsidP="005C7E88">
      <w:pPr>
        <w:pStyle w:val="Textoindependiente3"/>
        <w:numPr>
          <w:ilvl w:val="0"/>
          <w:numId w:val="7"/>
        </w:numPr>
        <w:rPr>
          <w:sz w:val="22"/>
        </w:rPr>
      </w:pPr>
      <w:r>
        <w:rPr>
          <w:sz w:val="22"/>
        </w:rPr>
        <w:t>Revisar  y registrar las características coloniales del desarrollo bacteriano en el cuadro 2.</w:t>
      </w:r>
    </w:p>
    <w:p w:rsidR="005C7E88" w:rsidRDefault="005C7E88" w:rsidP="005C7E88">
      <w:pPr>
        <w:pStyle w:val="Textoindependiente3"/>
        <w:numPr>
          <w:ilvl w:val="0"/>
          <w:numId w:val="7"/>
        </w:numPr>
        <w:rPr>
          <w:sz w:val="22"/>
        </w:rPr>
      </w:pPr>
      <w:r>
        <w:rPr>
          <w:sz w:val="22"/>
        </w:rPr>
        <w:t>Seleccionar una colonia aislada de cada una de las cepas en estudio, y a partir de ellas:</w:t>
      </w:r>
    </w:p>
    <w:p w:rsidR="005C7E88" w:rsidRDefault="005C7E88" w:rsidP="005C7E88">
      <w:pPr>
        <w:pStyle w:val="Textoindependiente3"/>
        <w:numPr>
          <w:ilvl w:val="0"/>
          <w:numId w:val="7"/>
        </w:numPr>
        <w:rPr>
          <w:sz w:val="22"/>
        </w:rPr>
      </w:pPr>
      <w:r>
        <w:rPr>
          <w:sz w:val="22"/>
        </w:rPr>
        <w:t>Realizar un frote y una tinción de Gram.</w:t>
      </w:r>
    </w:p>
    <w:p w:rsidR="005C7E88" w:rsidRDefault="005C7E88" w:rsidP="005C7E88">
      <w:pPr>
        <w:pStyle w:val="Textoindependiente3"/>
        <w:rPr>
          <w:sz w:val="22"/>
        </w:rPr>
      </w:pPr>
    </w:p>
    <w:p w:rsidR="00AE2C91" w:rsidRDefault="00AE2C91" w:rsidP="005C7E88">
      <w:pPr>
        <w:pStyle w:val="Textoindependiente3"/>
        <w:rPr>
          <w:sz w:val="22"/>
        </w:rPr>
      </w:pPr>
    </w:p>
    <w:p w:rsidR="00AE2C91" w:rsidRDefault="00AE2C91" w:rsidP="005C7E88">
      <w:pPr>
        <w:pStyle w:val="Textoindependiente3"/>
        <w:rPr>
          <w:sz w:val="22"/>
        </w:rPr>
      </w:pPr>
    </w:p>
    <w:p w:rsidR="00AE2C91" w:rsidRDefault="00AE2C91" w:rsidP="005C7E88">
      <w:pPr>
        <w:pStyle w:val="Textoindependiente3"/>
        <w:rPr>
          <w:sz w:val="22"/>
        </w:rPr>
      </w:pPr>
    </w:p>
    <w:p w:rsidR="005C7E88" w:rsidRDefault="005C7E88" w:rsidP="005C7E88">
      <w:pPr>
        <w:pStyle w:val="Textoindependiente3"/>
        <w:jc w:val="center"/>
        <w:rPr>
          <w:bCs/>
          <w:sz w:val="22"/>
        </w:rPr>
      </w:pPr>
      <w:r w:rsidRPr="00907C16">
        <w:rPr>
          <w:b/>
          <w:bCs/>
          <w:i/>
          <w:sz w:val="22"/>
        </w:rPr>
        <w:lastRenderedPageBreak/>
        <w:t xml:space="preserve">Cuadro </w:t>
      </w:r>
      <w:r w:rsidR="009510C0">
        <w:rPr>
          <w:b/>
          <w:bCs/>
          <w:i/>
          <w:sz w:val="22"/>
        </w:rPr>
        <w:t>2</w:t>
      </w:r>
      <w:r w:rsidRPr="00907C16">
        <w:rPr>
          <w:b/>
          <w:bCs/>
          <w:i/>
          <w:sz w:val="22"/>
        </w:rPr>
        <w:t>.</w:t>
      </w:r>
      <w:r>
        <w:rPr>
          <w:b/>
          <w:bCs/>
          <w:sz w:val="22"/>
        </w:rPr>
        <w:t xml:space="preserve"> </w:t>
      </w:r>
      <w:r w:rsidRPr="00907C16">
        <w:rPr>
          <w:bCs/>
          <w:sz w:val="22"/>
        </w:rPr>
        <w:t xml:space="preserve">Características </w:t>
      </w:r>
      <w:r>
        <w:rPr>
          <w:bCs/>
          <w:sz w:val="22"/>
        </w:rPr>
        <w:t>coloniales y micr</w:t>
      </w:r>
      <w:r w:rsidRPr="00907C16">
        <w:rPr>
          <w:bCs/>
          <w:sz w:val="22"/>
        </w:rPr>
        <w:t>oscópicas de</w:t>
      </w:r>
      <w:r>
        <w:rPr>
          <w:bCs/>
          <w:sz w:val="22"/>
        </w:rPr>
        <w:t>l desarrollo de actino</w:t>
      </w:r>
      <w:r w:rsidRPr="00907C16">
        <w:rPr>
          <w:bCs/>
          <w:sz w:val="22"/>
        </w:rPr>
        <w:t>bacteria</w:t>
      </w:r>
      <w:r>
        <w:rPr>
          <w:bCs/>
          <w:sz w:val="22"/>
        </w:rPr>
        <w:t>s.</w:t>
      </w:r>
    </w:p>
    <w:p w:rsidR="005C7E88" w:rsidRDefault="005C7E88" w:rsidP="005C7E88">
      <w:pPr>
        <w:pStyle w:val="Textoindependiente3"/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3236"/>
        <w:gridCol w:w="3237"/>
      </w:tblGrid>
      <w:tr w:rsidR="005C7E88" w:rsidTr="00AE2C91">
        <w:trPr>
          <w:cantSplit/>
        </w:trPr>
        <w:tc>
          <w:tcPr>
            <w:tcW w:w="9709" w:type="dxa"/>
            <w:gridSpan w:val="3"/>
            <w:shd w:val="clear" w:color="auto" w:fill="D9D9D9" w:themeFill="background1" w:themeFillShade="D9"/>
          </w:tcPr>
          <w:p w:rsidR="005C7E88" w:rsidRDefault="005C7E88" w:rsidP="00D81A66">
            <w:pPr>
              <w:pStyle w:val="Textoindependiente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científico de la bacteria:</w:t>
            </w:r>
          </w:p>
          <w:p w:rsidR="005C7E88" w:rsidRPr="00020191" w:rsidRDefault="005C7E88" w:rsidP="00D81A66">
            <w:pPr>
              <w:pStyle w:val="Textoindependiente3"/>
              <w:rPr>
                <w:b/>
                <w:sz w:val="20"/>
                <w:szCs w:val="20"/>
              </w:rPr>
            </w:pPr>
          </w:p>
        </w:tc>
      </w:tr>
      <w:tr w:rsidR="005C7E88" w:rsidTr="00AE2C91">
        <w:trPr>
          <w:cantSplit/>
        </w:trPr>
        <w:tc>
          <w:tcPr>
            <w:tcW w:w="3236" w:type="dxa"/>
            <w:shd w:val="clear" w:color="auto" w:fill="D9D9D9" w:themeFill="background1" w:themeFillShade="D9"/>
          </w:tcPr>
          <w:p w:rsidR="005C7E88" w:rsidRPr="00020191" w:rsidRDefault="005C7E88" w:rsidP="00AE2C91">
            <w:pPr>
              <w:pStyle w:val="Textoindependiente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:rsidR="005C7E88" w:rsidRPr="00020191" w:rsidRDefault="005C7E88" w:rsidP="00AE2C91">
            <w:pPr>
              <w:pStyle w:val="Textoindependiente3"/>
              <w:jc w:val="center"/>
              <w:rPr>
                <w:b/>
                <w:sz w:val="20"/>
                <w:szCs w:val="20"/>
              </w:rPr>
            </w:pPr>
            <w:r w:rsidRPr="00020191">
              <w:rPr>
                <w:b/>
                <w:sz w:val="20"/>
                <w:szCs w:val="20"/>
              </w:rPr>
              <w:t>Características de desarrollo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:rsidR="005C7E88" w:rsidRPr="00020191" w:rsidRDefault="005C7E88" w:rsidP="00AE2C91">
            <w:pPr>
              <w:pStyle w:val="Textoindependiente3"/>
              <w:jc w:val="center"/>
              <w:rPr>
                <w:b/>
                <w:sz w:val="20"/>
                <w:szCs w:val="20"/>
              </w:rPr>
            </w:pPr>
            <w:r w:rsidRPr="00020191">
              <w:rPr>
                <w:b/>
                <w:sz w:val="20"/>
                <w:szCs w:val="20"/>
              </w:rPr>
              <w:t>Resultado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5C7E88" w:rsidTr="00D81A66">
        <w:trPr>
          <w:cantSplit/>
        </w:trPr>
        <w:tc>
          <w:tcPr>
            <w:tcW w:w="3236" w:type="dxa"/>
            <w:vMerge w:val="restart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Coloniales</w:t>
            </w:r>
          </w:p>
        </w:tc>
        <w:tc>
          <w:tcPr>
            <w:tcW w:w="3236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3237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</w:tr>
      <w:tr w:rsidR="005C7E88" w:rsidTr="00D81A66">
        <w:trPr>
          <w:cantSplit/>
        </w:trPr>
        <w:tc>
          <w:tcPr>
            <w:tcW w:w="3236" w:type="dxa"/>
            <w:vMerge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  <w:tc>
          <w:tcPr>
            <w:tcW w:w="3236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Color</w:t>
            </w:r>
          </w:p>
        </w:tc>
        <w:tc>
          <w:tcPr>
            <w:tcW w:w="3237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</w:tr>
      <w:tr w:rsidR="005C7E88" w:rsidTr="00D81A66">
        <w:trPr>
          <w:cantSplit/>
        </w:trPr>
        <w:tc>
          <w:tcPr>
            <w:tcW w:w="3236" w:type="dxa"/>
            <w:vMerge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  <w:tc>
          <w:tcPr>
            <w:tcW w:w="3236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Elevación</w:t>
            </w:r>
          </w:p>
        </w:tc>
        <w:tc>
          <w:tcPr>
            <w:tcW w:w="3237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</w:tr>
      <w:tr w:rsidR="005C7E88" w:rsidTr="00D81A66">
        <w:trPr>
          <w:cantSplit/>
        </w:trPr>
        <w:tc>
          <w:tcPr>
            <w:tcW w:w="3236" w:type="dxa"/>
            <w:vMerge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  <w:tc>
          <w:tcPr>
            <w:tcW w:w="3236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Textura</w:t>
            </w:r>
          </w:p>
        </w:tc>
        <w:tc>
          <w:tcPr>
            <w:tcW w:w="3237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</w:tr>
      <w:tr w:rsidR="005C7E88" w:rsidTr="00D81A66">
        <w:trPr>
          <w:cantSplit/>
        </w:trPr>
        <w:tc>
          <w:tcPr>
            <w:tcW w:w="3236" w:type="dxa"/>
            <w:vMerge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  <w:tc>
          <w:tcPr>
            <w:tcW w:w="3236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Aspecto (seco, húmedo)</w:t>
            </w:r>
          </w:p>
        </w:tc>
        <w:tc>
          <w:tcPr>
            <w:tcW w:w="3237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</w:tr>
      <w:tr w:rsidR="001333A4" w:rsidRPr="001333A4" w:rsidTr="00AE2C91">
        <w:trPr>
          <w:cantSplit/>
        </w:trPr>
        <w:tc>
          <w:tcPr>
            <w:tcW w:w="3236" w:type="dxa"/>
            <w:shd w:val="clear" w:color="auto" w:fill="BFBFBF" w:themeFill="background1" w:themeFillShade="BF"/>
          </w:tcPr>
          <w:p w:rsidR="001333A4" w:rsidRPr="001333A4" w:rsidRDefault="001333A4" w:rsidP="00D81A66">
            <w:pPr>
              <w:pStyle w:val="Textoindependiente3"/>
              <w:rPr>
                <w:sz w:val="16"/>
                <w:szCs w:val="16"/>
              </w:rPr>
            </w:pPr>
          </w:p>
        </w:tc>
        <w:tc>
          <w:tcPr>
            <w:tcW w:w="3236" w:type="dxa"/>
            <w:shd w:val="clear" w:color="auto" w:fill="BFBFBF" w:themeFill="background1" w:themeFillShade="BF"/>
          </w:tcPr>
          <w:p w:rsidR="001333A4" w:rsidRPr="001333A4" w:rsidRDefault="001333A4" w:rsidP="00D81A66">
            <w:pPr>
              <w:pStyle w:val="Textoindependiente3"/>
              <w:rPr>
                <w:sz w:val="16"/>
                <w:szCs w:val="16"/>
              </w:rPr>
            </w:pPr>
          </w:p>
        </w:tc>
        <w:tc>
          <w:tcPr>
            <w:tcW w:w="3237" w:type="dxa"/>
            <w:shd w:val="clear" w:color="auto" w:fill="BFBFBF" w:themeFill="background1" w:themeFillShade="BF"/>
          </w:tcPr>
          <w:p w:rsidR="001333A4" w:rsidRPr="001333A4" w:rsidRDefault="001333A4" w:rsidP="00D81A66">
            <w:pPr>
              <w:pStyle w:val="Textoindependiente3"/>
              <w:rPr>
                <w:sz w:val="16"/>
                <w:szCs w:val="16"/>
              </w:rPr>
            </w:pPr>
          </w:p>
        </w:tc>
      </w:tr>
      <w:tr w:rsidR="005C7E88" w:rsidTr="00D81A66">
        <w:trPr>
          <w:cantSplit/>
        </w:trPr>
        <w:tc>
          <w:tcPr>
            <w:tcW w:w="3236" w:type="dxa"/>
            <w:vMerge w:val="restart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Microscópicas</w:t>
            </w:r>
          </w:p>
        </w:tc>
        <w:tc>
          <w:tcPr>
            <w:tcW w:w="3236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3237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</w:tr>
      <w:tr w:rsidR="005C7E88" w:rsidTr="00D81A66">
        <w:trPr>
          <w:cantSplit/>
        </w:trPr>
        <w:tc>
          <w:tcPr>
            <w:tcW w:w="3236" w:type="dxa"/>
            <w:vMerge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  <w:tc>
          <w:tcPr>
            <w:tcW w:w="3236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Otras estructuras</w:t>
            </w:r>
          </w:p>
        </w:tc>
        <w:tc>
          <w:tcPr>
            <w:tcW w:w="3237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</w:tr>
      <w:tr w:rsidR="005C7E88" w:rsidTr="00D81A66">
        <w:trPr>
          <w:cantSplit/>
        </w:trPr>
        <w:tc>
          <w:tcPr>
            <w:tcW w:w="3236" w:type="dxa"/>
            <w:vMerge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  <w:tc>
          <w:tcPr>
            <w:tcW w:w="3236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Gram</w:t>
            </w:r>
          </w:p>
        </w:tc>
        <w:tc>
          <w:tcPr>
            <w:tcW w:w="3237" w:type="dxa"/>
          </w:tcPr>
          <w:p w:rsidR="005C7E88" w:rsidRDefault="005C7E88" w:rsidP="00D81A66">
            <w:pPr>
              <w:pStyle w:val="Textoindependiente3"/>
              <w:rPr>
                <w:sz w:val="20"/>
              </w:rPr>
            </w:pPr>
          </w:p>
        </w:tc>
      </w:tr>
    </w:tbl>
    <w:p w:rsidR="005C7E88" w:rsidRPr="00AE2C91" w:rsidRDefault="005C7E88" w:rsidP="005C7E88">
      <w:pPr>
        <w:pStyle w:val="Textoindependiente3"/>
        <w:rPr>
          <w:sz w:val="18"/>
          <w:szCs w:val="18"/>
          <w:lang w:val="es-MX"/>
        </w:rPr>
      </w:pPr>
      <w:r w:rsidRPr="00AE2C91">
        <w:rPr>
          <w:b/>
          <w:sz w:val="18"/>
          <w:szCs w:val="18"/>
          <w:lang w:val="es-MX"/>
        </w:rPr>
        <w:t>NOTA:</w:t>
      </w:r>
      <w:r w:rsidRPr="00AE2C91">
        <w:rPr>
          <w:sz w:val="18"/>
          <w:szCs w:val="18"/>
          <w:lang w:val="es-MX"/>
        </w:rPr>
        <w:t xml:space="preserve"> Realizar la descripción de acuerdo con las guías de observación del Manual de Microbiología General o del archivo AC-CARAC que está en el foro de la materia. </w:t>
      </w:r>
    </w:p>
    <w:p w:rsidR="005C7E88" w:rsidRPr="005C7E88" w:rsidRDefault="005C7E88" w:rsidP="000A6EEE">
      <w:pPr>
        <w:pStyle w:val="Textoindependiente3"/>
        <w:rPr>
          <w:sz w:val="22"/>
          <w:lang w:val="es-MX"/>
        </w:rPr>
      </w:pPr>
    </w:p>
    <w:p w:rsidR="00677DA0" w:rsidRDefault="00677DA0" w:rsidP="00677DA0">
      <w:pPr>
        <w:ind w:left="57" w:right="57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Disposición de desechos</w:t>
      </w:r>
    </w:p>
    <w:p w:rsidR="00AC4762" w:rsidRDefault="00AC4762" w:rsidP="00677DA0">
      <w:pPr>
        <w:ind w:left="57" w:right="57"/>
        <w:jc w:val="both"/>
        <w:rPr>
          <w:rFonts w:ascii="Arial" w:hAnsi="Arial"/>
          <w:b/>
          <w:bCs/>
          <w:sz w:val="22"/>
        </w:rPr>
      </w:pPr>
    </w:p>
    <w:p w:rsidR="00677DA0" w:rsidRDefault="00677DA0" w:rsidP="00677DA0">
      <w:pPr>
        <w:numPr>
          <w:ilvl w:val="0"/>
          <w:numId w:val="11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 incisos 1 a 4 de la Sesión </w:t>
      </w:r>
      <w:r w:rsidR="005F2302">
        <w:rPr>
          <w:rFonts w:ascii="Arial" w:hAnsi="Arial"/>
          <w:sz w:val="22"/>
        </w:rPr>
        <w:t xml:space="preserve">de siembra. </w:t>
      </w:r>
    </w:p>
    <w:p w:rsidR="00677DA0" w:rsidRPr="00720E58" w:rsidRDefault="00677DA0" w:rsidP="00677DA0">
      <w:pPr>
        <w:numPr>
          <w:ilvl w:val="0"/>
          <w:numId w:val="11"/>
        </w:numPr>
        <w:ind w:right="57"/>
        <w:jc w:val="both"/>
        <w:rPr>
          <w:rFonts w:ascii="Arial" w:hAnsi="Arial"/>
          <w:sz w:val="22"/>
        </w:rPr>
      </w:pPr>
      <w:r w:rsidRPr="00720E58">
        <w:rPr>
          <w:rFonts w:ascii="Arial" w:hAnsi="Arial"/>
          <w:sz w:val="22"/>
        </w:rPr>
        <w:t xml:space="preserve">Después de observar las características de desarrollo microbiano, esterilizar los cultivos en </w:t>
      </w:r>
      <w:r w:rsidR="00720E58" w:rsidRPr="00720E58">
        <w:rPr>
          <w:rFonts w:ascii="Arial" w:hAnsi="Arial"/>
          <w:sz w:val="22"/>
        </w:rPr>
        <w:t xml:space="preserve">tubos en el </w:t>
      </w:r>
      <w:r w:rsidRPr="00720E58">
        <w:rPr>
          <w:rFonts w:ascii="Arial" w:hAnsi="Arial"/>
          <w:sz w:val="22"/>
        </w:rPr>
        <w:t>autoclave.</w:t>
      </w:r>
      <w:r w:rsidR="00720E58" w:rsidRPr="00720E58">
        <w:rPr>
          <w:rFonts w:ascii="Arial" w:hAnsi="Arial"/>
          <w:sz w:val="22"/>
        </w:rPr>
        <w:t xml:space="preserve"> </w:t>
      </w:r>
      <w:r w:rsidRPr="00720E58">
        <w:rPr>
          <w:rFonts w:ascii="Arial" w:hAnsi="Arial"/>
          <w:sz w:val="22"/>
        </w:rPr>
        <w:t xml:space="preserve">Antes de esterilizarlos retira las etiquetas (plumón, etiqueta o </w:t>
      </w:r>
      <w:proofErr w:type="spellStart"/>
      <w:r w:rsidRPr="00720E58">
        <w:rPr>
          <w:rFonts w:ascii="Arial" w:hAnsi="Arial"/>
          <w:sz w:val="22"/>
        </w:rPr>
        <w:t>maskin</w:t>
      </w:r>
      <w:proofErr w:type="spellEnd"/>
      <w:r w:rsidRPr="00720E58">
        <w:rPr>
          <w:rFonts w:ascii="Arial" w:hAnsi="Arial"/>
          <w:sz w:val="22"/>
        </w:rPr>
        <w:t>-tape).</w:t>
      </w:r>
    </w:p>
    <w:p w:rsidR="00677DA0" w:rsidRDefault="00720E58" w:rsidP="00677DA0">
      <w:pPr>
        <w:numPr>
          <w:ilvl w:val="0"/>
          <w:numId w:val="11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Ya estériles, v</w:t>
      </w:r>
      <w:r w:rsidR="00677DA0">
        <w:rPr>
          <w:rFonts w:ascii="Arial" w:hAnsi="Arial"/>
          <w:sz w:val="22"/>
        </w:rPr>
        <w:t>ac</w:t>
      </w:r>
      <w:r>
        <w:rPr>
          <w:rFonts w:ascii="Arial" w:hAnsi="Arial"/>
          <w:sz w:val="22"/>
        </w:rPr>
        <w:t xml:space="preserve">ía </w:t>
      </w:r>
      <w:r w:rsidR="00677DA0">
        <w:rPr>
          <w:rFonts w:ascii="Arial" w:hAnsi="Arial"/>
          <w:sz w:val="22"/>
        </w:rPr>
        <w:t>el agar fundido e</w:t>
      </w:r>
      <w:r w:rsidR="00C63145">
        <w:rPr>
          <w:rFonts w:ascii="Arial" w:hAnsi="Arial"/>
          <w:sz w:val="22"/>
        </w:rPr>
        <w:t>n una bolsa de plástico y deposí</w:t>
      </w:r>
      <w:r w:rsidR="00677DA0">
        <w:rPr>
          <w:rFonts w:ascii="Arial" w:hAnsi="Arial"/>
          <w:sz w:val="22"/>
        </w:rPr>
        <w:t>tala en el contenedor correspondiente.</w:t>
      </w:r>
      <w:r>
        <w:rPr>
          <w:rFonts w:ascii="Arial" w:hAnsi="Arial"/>
          <w:sz w:val="22"/>
        </w:rPr>
        <w:t xml:space="preserve"> Proceder a lavar los tubos.</w:t>
      </w:r>
    </w:p>
    <w:p w:rsidR="00677DA0" w:rsidRDefault="00677DA0" w:rsidP="00677DA0">
      <w:pPr>
        <w:numPr>
          <w:ilvl w:val="0"/>
          <w:numId w:val="11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Sujetar con </w:t>
      </w:r>
      <w:proofErr w:type="spellStart"/>
      <w:r>
        <w:rPr>
          <w:rFonts w:ascii="Arial" w:hAnsi="Arial"/>
          <w:sz w:val="22"/>
        </w:rPr>
        <w:t>maskin</w:t>
      </w:r>
      <w:proofErr w:type="spellEnd"/>
      <w:r>
        <w:rPr>
          <w:rFonts w:ascii="Arial" w:hAnsi="Arial"/>
          <w:sz w:val="22"/>
        </w:rPr>
        <w:t>- tape las cajas de plástico con cultivos y depositarlas en el contendor rojo del laboratorio 1 A.</w:t>
      </w:r>
    </w:p>
    <w:p w:rsidR="00290982" w:rsidRPr="000A6EEE" w:rsidRDefault="000A6EEE" w:rsidP="00C63145">
      <w:pPr>
        <w:pStyle w:val="Textoindependiente3"/>
        <w:jc w:val="center"/>
        <w:rPr>
          <w:b/>
          <w:sz w:val="26"/>
          <w:szCs w:val="26"/>
        </w:rPr>
      </w:pPr>
      <w:r>
        <w:rPr>
          <w:sz w:val="22"/>
        </w:rPr>
        <w:br w:type="page"/>
      </w:r>
      <w:r w:rsidR="00397927">
        <w:rPr>
          <w:rFonts w:cs="Arial"/>
          <w:b/>
          <w:sz w:val="26"/>
          <w:szCs w:val="26"/>
        </w:rPr>
        <w:lastRenderedPageBreak/>
        <w:t>PRÁCTICA</w:t>
      </w:r>
      <w:r w:rsidR="00C63145">
        <w:rPr>
          <w:rFonts w:cs="Arial"/>
          <w:b/>
          <w:sz w:val="26"/>
          <w:szCs w:val="26"/>
        </w:rPr>
        <w:t xml:space="preserve"> ES</w:t>
      </w:r>
      <w:r w:rsidR="00290982" w:rsidRPr="000A6EEE">
        <w:rPr>
          <w:b/>
          <w:sz w:val="26"/>
          <w:szCs w:val="26"/>
        </w:rPr>
        <w:t>TUDIO MICROSCÓPICO Y CULTIVO DE HONGOS</w:t>
      </w:r>
    </w:p>
    <w:p w:rsidR="00EA11B1" w:rsidRDefault="00EA11B1" w:rsidP="00EA11B1">
      <w:pPr>
        <w:pStyle w:val="Textoindependiente3"/>
        <w:jc w:val="left"/>
        <w:rPr>
          <w:rFonts w:cs="Arial"/>
          <w:sz w:val="26"/>
          <w:szCs w:val="26"/>
        </w:rPr>
      </w:pPr>
      <w:r>
        <w:rPr>
          <w:rFonts w:cs="Arial"/>
          <w:b/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716B0BD" wp14:editId="0C86FE15">
                <wp:simplePos x="0" y="0"/>
                <wp:positionH relativeFrom="column">
                  <wp:posOffset>-86995</wp:posOffset>
                </wp:positionH>
                <wp:positionV relativeFrom="paragraph">
                  <wp:posOffset>-323629</wp:posOffset>
                </wp:positionV>
                <wp:extent cx="6353175" cy="4381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2 Rectángulo redondeado" o:spid="_x0000_s1026" style="position:absolute;margin-left:-6.85pt;margin-top:-25.5pt;width:500.25pt;height:34.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" fillcolor="#b8cce4 [1300]" strokecolor="#243f60 [1604]" strokeweight="2pt"/>
            </w:pict>
          </mc:Fallback>
        </mc:AlternateContent>
      </w:r>
    </w:p>
    <w:p w:rsidR="00677DA0" w:rsidRDefault="00677DA0" w:rsidP="000A6EEE">
      <w:pPr>
        <w:pStyle w:val="Textoindependiente3"/>
        <w:jc w:val="center"/>
        <w:rPr>
          <w:rFonts w:cs="Arial"/>
          <w:b/>
          <w:sz w:val="26"/>
          <w:szCs w:val="26"/>
        </w:rPr>
      </w:pPr>
    </w:p>
    <w:p w:rsidR="00582B49" w:rsidRDefault="00582B49" w:rsidP="00582B49">
      <w:pPr>
        <w:pStyle w:val="Ttulo2"/>
        <w:rPr>
          <w:sz w:val="22"/>
        </w:rPr>
      </w:pPr>
      <w:r>
        <w:rPr>
          <w:sz w:val="22"/>
        </w:rPr>
        <w:t>OBJETIVOS GENERALES.</w:t>
      </w:r>
    </w:p>
    <w:p w:rsidR="00582B49" w:rsidRDefault="00582B49" w:rsidP="00582B49">
      <w:pPr>
        <w:rPr>
          <w:rFonts w:ascii="Arial" w:hAnsi="Arial" w:cs="Arial"/>
          <w:sz w:val="22"/>
          <w:szCs w:val="22"/>
        </w:rPr>
      </w:pPr>
    </w:p>
    <w:p w:rsidR="00582B49" w:rsidRDefault="00582B49" w:rsidP="00582B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finalizar este ejercicio el alumno será capaz de:</w:t>
      </w:r>
    </w:p>
    <w:p w:rsidR="00582B49" w:rsidRDefault="00582B49" w:rsidP="00582B49"/>
    <w:p w:rsidR="00582B49" w:rsidRDefault="00582B49" w:rsidP="00582B4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Aplicar las técnicas de siembra que se emplean para el estudio y aislamiento de </w:t>
      </w:r>
      <w:r w:rsidR="00D51C95">
        <w:rPr>
          <w:rFonts w:ascii="Arial" w:hAnsi="Arial" w:cs="Arial"/>
          <w:sz w:val="22"/>
        </w:rPr>
        <w:t xml:space="preserve">hongos </w:t>
      </w:r>
      <w:proofErr w:type="spellStart"/>
      <w:r>
        <w:rPr>
          <w:rFonts w:ascii="Arial" w:hAnsi="Arial" w:cs="Arial"/>
          <w:sz w:val="22"/>
        </w:rPr>
        <w:t>levaduriformes</w:t>
      </w:r>
      <w:proofErr w:type="spellEnd"/>
      <w:r>
        <w:rPr>
          <w:rFonts w:ascii="Arial" w:hAnsi="Arial" w:cs="Arial"/>
          <w:sz w:val="22"/>
        </w:rPr>
        <w:t xml:space="preserve"> y filamentosos.</w:t>
      </w:r>
    </w:p>
    <w:p w:rsidR="00582B49" w:rsidRDefault="00582B49" w:rsidP="00582B4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Describir</w:t>
      </w:r>
      <w:r w:rsidR="00D51C95">
        <w:rPr>
          <w:rFonts w:ascii="Arial" w:hAnsi="Arial" w:cs="Arial"/>
          <w:sz w:val="22"/>
        </w:rPr>
        <w:t xml:space="preserve"> y diferenciar </w:t>
      </w:r>
      <w:r>
        <w:rPr>
          <w:rFonts w:ascii="Arial" w:hAnsi="Arial" w:cs="Arial"/>
          <w:sz w:val="22"/>
        </w:rPr>
        <w:t>las características morfológicas macroscópicas y microscópicas de l</w:t>
      </w:r>
      <w:r w:rsidR="00D51C95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 w:rsidR="00D51C95">
        <w:rPr>
          <w:rFonts w:ascii="Arial" w:hAnsi="Arial" w:cs="Arial"/>
          <w:sz w:val="22"/>
        </w:rPr>
        <w:t xml:space="preserve">dos tipos de </w:t>
      </w:r>
      <w:r>
        <w:rPr>
          <w:rFonts w:ascii="Arial" w:hAnsi="Arial" w:cs="Arial"/>
          <w:sz w:val="22"/>
        </w:rPr>
        <w:t>hongos (</w:t>
      </w:r>
      <w:proofErr w:type="spellStart"/>
      <w:r>
        <w:rPr>
          <w:rFonts w:ascii="Arial" w:hAnsi="Arial" w:cs="Arial"/>
          <w:sz w:val="22"/>
        </w:rPr>
        <w:t>levaduriformes</w:t>
      </w:r>
      <w:proofErr w:type="spellEnd"/>
      <w:r>
        <w:rPr>
          <w:rFonts w:ascii="Arial" w:hAnsi="Arial" w:cs="Arial"/>
          <w:sz w:val="22"/>
        </w:rPr>
        <w:t xml:space="preserve"> y filamentosos).</w:t>
      </w:r>
    </w:p>
    <w:p w:rsidR="00582B49" w:rsidRDefault="00582B49" w:rsidP="00582B4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Comprobar la pureza de los cultivos mediante tinciones simples.</w:t>
      </w:r>
    </w:p>
    <w:p w:rsidR="00582B49" w:rsidRDefault="00582B49" w:rsidP="000A6EEE">
      <w:pPr>
        <w:pStyle w:val="Textoindependiente3"/>
        <w:jc w:val="center"/>
        <w:rPr>
          <w:rFonts w:cs="Arial"/>
          <w:sz w:val="26"/>
          <w:szCs w:val="26"/>
        </w:rPr>
      </w:pPr>
    </w:p>
    <w:p w:rsidR="000A6EEE" w:rsidRDefault="00AC4762" w:rsidP="000A6EEE">
      <w:pPr>
        <w:pStyle w:val="Ttulo3"/>
        <w:rPr>
          <w:sz w:val="22"/>
          <w:szCs w:val="22"/>
        </w:rPr>
      </w:pPr>
      <w:r>
        <w:rPr>
          <w:sz w:val="22"/>
          <w:szCs w:val="22"/>
        </w:rPr>
        <w:t>MATERIAL</w:t>
      </w:r>
      <w:r w:rsidR="005C7E88">
        <w:rPr>
          <w:sz w:val="22"/>
          <w:szCs w:val="22"/>
        </w:rPr>
        <w:t>ES</w:t>
      </w:r>
    </w:p>
    <w:p w:rsidR="000A6EEE" w:rsidRDefault="000A6EEE" w:rsidP="000A6EE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fr-FR"/>
        </w:rPr>
      </w:pPr>
    </w:p>
    <w:p w:rsidR="000A6EEE" w:rsidRDefault="000A6EEE" w:rsidP="000A6EEE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  <w:lang w:val="fr-FR"/>
        </w:rPr>
      </w:pPr>
      <w:proofErr w:type="spellStart"/>
      <w:r>
        <w:rPr>
          <w:rFonts w:ascii="Arial" w:hAnsi="Arial" w:cs="Arial"/>
          <w:iCs/>
          <w:sz w:val="22"/>
          <w:szCs w:val="22"/>
          <w:u w:val="single"/>
          <w:lang w:val="fr-FR"/>
        </w:rPr>
        <w:t>Cultivos</w:t>
      </w:r>
      <w:proofErr w:type="spellEnd"/>
      <w:r>
        <w:rPr>
          <w:rFonts w:ascii="Arial" w:hAnsi="Arial" w:cs="Arial"/>
          <w:iCs/>
          <w:sz w:val="22"/>
          <w:szCs w:val="22"/>
          <w:u w:val="single"/>
          <w:lang w:val="fr-FR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u w:val="single"/>
          <w:lang w:val="fr-FR"/>
        </w:rPr>
        <w:t>puros</w:t>
      </w:r>
      <w:proofErr w:type="spellEnd"/>
      <w:r>
        <w:rPr>
          <w:rFonts w:ascii="Arial" w:hAnsi="Arial" w:cs="Arial"/>
          <w:iCs/>
          <w:sz w:val="22"/>
          <w:szCs w:val="22"/>
          <w:u w:val="single"/>
          <w:lang w:val="fr-FR"/>
        </w:rPr>
        <w:t xml:space="preserve"> de los </w:t>
      </w:r>
      <w:proofErr w:type="spellStart"/>
      <w:r>
        <w:rPr>
          <w:rFonts w:ascii="Arial" w:hAnsi="Arial" w:cs="Arial"/>
          <w:iCs/>
          <w:sz w:val="22"/>
          <w:szCs w:val="22"/>
          <w:u w:val="single"/>
          <w:lang w:val="fr-FR"/>
        </w:rPr>
        <w:t>siguientes</w:t>
      </w:r>
      <w:proofErr w:type="spellEnd"/>
      <w:r>
        <w:rPr>
          <w:rFonts w:ascii="Arial" w:hAnsi="Arial" w:cs="Arial"/>
          <w:iCs/>
          <w:sz w:val="22"/>
          <w:szCs w:val="22"/>
          <w:u w:val="single"/>
          <w:lang w:val="fr-FR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u w:val="single"/>
          <w:lang w:val="fr-FR"/>
        </w:rPr>
        <w:t>hongos</w:t>
      </w:r>
      <w:proofErr w:type="spellEnd"/>
      <w:r w:rsidR="00D111DA">
        <w:rPr>
          <w:rFonts w:ascii="Arial" w:hAnsi="Arial" w:cs="Arial"/>
          <w:iCs/>
          <w:sz w:val="22"/>
          <w:szCs w:val="22"/>
          <w:u w:val="single"/>
          <w:lang w:val="fr-FR"/>
        </w:rPr>
        <w:t>:</w:t>
      </w:r>
    </w:p>
    <w:p w:rsidR="000A6EEE" w:rsidRDefault="004E610F" w:rsidP="00FC226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2"/>
          <w:szCs w:val="22"/>
          <w:lang w:val="fr-FR"/>
        </w:rPr>
      </w:pPr>
      <w:r w:rsidRPr="004E610F">
        <w:rPr>
          <w:rFonts w:ascii="Arial" w:hAnsi="Arial" w:cs="Arial"/>
          <w:i/>
          <w:i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D51417" wp14:editId="7470B0DC">
                <wp:simplePos x="0" y="0"/>
                <wp:positionH relativeFrom="column">
                  <wp:posOffset>2356430</wp:posOffset>
                </wp:positionH>
                <wp:positionV relativeFrom="paragraph">
                  <wp:posOffset>31226</wp:posOffset>
                </wp:positionV>
                <wp:extent cx="2374265" cy="1403985"/>
                <wp:effectExtent l="0" t="0" r="635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A66" w:rsidRPr="004E610F" w:rsidRDefault="00D81A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61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Levaduriformes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55pt;margin-top:2.45pt;width:186.95pt;height:110.5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" stroked="f">
                <v:textbox style="mso-fit-shape-to-text:t">
                  <w:txbxContent>
                    <w:p w:rsidR="00D81A66" w:rsidRPr="004E610F" w:rsidRDefault="00D81A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4E610F">
                        <w:rPr>
                          <w:rFonts w:ascii="Arial" w:hAnsi="Arial" w:cs="Arial"/>
                          <w:sz w:val="22"/>
                          <w:szCs w:val="22"/>
                        </w:rPr>
                        <w:t>Levaduriformes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5030F4" wp14:editId="2472EC04">
                <wp:simplePos x="0" y="0"/>
                <wp:positionH relativeFrom="column">
                  <wp:posOffset>2162258</wp:posOffset>
                </wp:positionH>
                <wp:positionV relativeFrom="paragraph">
                  <wp:posOffset>33324</wp:posOffset>
                </wp:positionV>
                <wp:extent cx="139148" cy="318052"/>
                <wp:effectExtent l="0" t="0" r="13335" b="25400"/>
                <wp:wrapNone/>
                <wp:docPr id="8" name="8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8" cy="31805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8 Cerrar llave" o:spid="_x0000_s1026" type="#_x0000_t88" style="position:absolute;margin-left:170.25pt;margin-top:2.6pt;width:10.95pt;height:25.0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" adj="787" strokecolor="black [3213]"/>
            </w:pict>
          </mc:Fallback>
        </mc:AlternateContent>
      </w:r>
      <w:r w:rsidR="000A6EEE">
        <w:rPr>
          <w:rFonts w:ascii="Arial" w:hAnsi="Arial" w:cs="Arial"/>
          <w:i/>
          <w:iCs/>
          <w:sz w:val="22"/>
          <w:szCs w:val="22"/>
          <w:lang w:val="fr-FR"/>
        </w:rPr>
        <w:t xml:space="preserve">Saccharomyces </w:t>
      </w:r>
      <w:proofErr w:type="spellStart"/>
      <w:r w:rsidR="000A6EEE">
        <w:rPr>
          <w:rFonts w:ascii="Arial" w:hAnsi="Arial" w:cs="Arial"/>
          <w:i/>
          <w:iCs/>
          <w:sz w:val="22"/>
          <w:szCs w:val="22"/>
          <w:lang w:val="fr-FR"/>
        </w:rPr>
        <w:t>cerevisiae</w:t>
      </w:r>
      <w:proofErr w:type="spellEnd"/>
    </w:p>
    <w:p w:rsidR="000A6EEE" w:rsidRPr="00D94B89" w:rsidRDefault="000A6EEE" w:rsidP="00FC226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proofErr w:type="gramStart"/>
      <w:r w:rsidRPr="00D94B89">
        <w:rPr>
          <w:rFonts w:ascii="Arial" w:hAnsi="Arial" w:cs="Arial"/>
          <w:i/>
          <w:iCs/>
          <w:sz w:val="22"/>
          <w:szCs w:val="22"/>
          <w:lang w:val="en-US"/>
        </w:rPr>
        <w:t>Rhodotorula</w:t>
      </w:r>
      <w:proofErr w:type="spellEnd"/>
      <w:r w:rsidRPr="00D94B89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D94B89">
        <w:rPr>
          <w:rFonts w:ascii="Arial" w:hAnsi="Arial" w:cs="Arial"/>
          <w:iCs/>
          <w:sz w:val="22"/>
          <w:szCs w:val="22"/>
          <w:lang w:val="en-US"/>
        </w:rPr>
        <w:t>sp.</w:t>
      </w:r>
      <w:proofErr w:type="gramEnd"/>
    </w:p>
    <w:p w:rsidR="000A6EEE" w:rsidRDefault="00EA11B1" w:rsidP="00FC226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3B3F02" wp14:editId="3FECF629">
                <wp:simplePos x="0" y="0"/>
                <wp:positionH relativeFrom="column">
                  <wp:posOffset>1565910</wp:posOffset>
                </wp:positionH>
                <wp:positionV relativeFrom="paragraph">
                  <wp:posOffset>29845</wp:posOffset>
                </wp:positionV>
                <wp:extent cx="307975" cy="924560"/>
                <wp:effectExtent l="0" t="0" r="15875" b="27940"/>
                <wp:wrapNone/>
                <wp:docPr id="9" name="9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9245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9 Cerrar llave" o:spid="_x0000_s1026" type="#_x0000_t88" style="position:absolute;margin-left:123.3pt;margin-top:2.35pt;width:24.25pt;height:7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" adj="600" strokecolor="black [3213]"/>
            </w:pict>
          </mc:Fallback>
        </mc:AlternateContent>
      </w:r>
      <w:proofErr w:type="spellStart"/>
      <w:proofErr w:type="gramStart"/>
      <w:r w:rsidR="00D94B89">
        <w:rPr>
          <w:rFonts w:ascii="Arial" w:hAnsi="Arial" w:cs="Arial"/>
          <w:i/>
          <w:iCs/>
          <w:sz w:val="22"/>
          <w:szCs w:val="22"/>
          <w:lang w:val="en-GB"/>
        </w:rPr>
        <w:t>Penicillium</w:t>
      </w:r>
      <w:proofErr w:type="spellEnd"/>
      <w:r w:rsidR="000A6EE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0A6EEE">
        <w:rPr>
          <w:rFonts w:ascii="Arial" w:hAnsi="Arial" w:cs="Arial"/>
          <w:iCs/>
          <w:sz w:val="22"/>
          <w:szCs w:val="22"/>
          <w:lang w:val="en-GB"/>
        </w:rPr>
        <w:t>sp.</w:t>
      </w:r>
      <w:proofErr w:type="gramEnd"/>
    </w:p>
    <w:p w:rsidR="000A6EEE" w:rsidRDefault="004E610F" w:rsidP="00FC226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2"/>
          <w:szCs w:val="22"/>
          <w:lang w:val="en-GB"/>
        </w:rPr>
      </w:pPr>
      <w:r w:rsidRPr="004E610F">
        <w:rPr>
          <w:rFonts w:ascii="Arial" w:hAnsi="Arial" w:cs="Arial"/>
          <w:i/>
          <w:i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4784FA" wp14:editId="68C51BE5">
                <wp:simplePos x="0" y="0"/>
                <wp:positionH relativeFrom="column">
                  <wp:posOffset>1951355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635" b="571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A66" w:rsidRPr="004E610F" w:rsidRDefault="00D81A66" w:rsidP="004E61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Filamentosos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3.65pt;margin-top:10.9pt;width:186.95pt;height:110.55pt;z-index:251665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" stroked="f">
                <v:textbox style="mso-fit-shape-to-text:t">
                  <w:txbxContent>
                    <w:p w:rsidR="00D81A66" w:rsidRPr="004E610F" w:rsidRDefault="00D81A66" w:rsidP="004E610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Filamentosos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A6EEE">
        <w:rPr>
          <w:rFonts w:ascii="Arial" w:hAnsi="Arial" w:cs="Arial"/>
          <w:i/>
          <w:iCs/>
          <w:sz w:val="22"/>
          <w:szCs w:val="22"/>
          <w:lang w:val="en-GB"/>
        </w:rPr>
        <w:t>Aspergillus</w:t>
      </w:r>
      <w:proofErr w:type="spellEnd"/>
      <w:r w:rsidR="000A6EE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proofErr w:type="gramStart"/>
      <w:r w:rsidR="000A6EEE">
        <w:rPr>
          <w:rFonts w:ascii="Arial" w:hAnsi="Arial" w:cs="Arial"/>
          <w:i/>
          <w:iCs/>
          <w:sz w:val="22"/>
          <w:szCs w:val="22"/>
          <w:lang w:val="en-GB"/>
        </w:rPr>
        <w:t>niger</w:t>
      </w:r>
      <w:proofErr w:type="spellEnd"/>
      <w:proofErr w:type="gramEnd"/>
    </w:p>
    <w:p w:rsidR="000A6EEE" w:rsidRDefault="000A6EEE" w:rsidP="00FC226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i/>
          <w:iCs/>
          <w:sz w:val="22"/>
          <w:szCs w:val="22"/>
          <w:lang w:val="en-GB"/>
        </w:rPr>
        <w:t>Rhizopus</w:t>
      </w:r>
      <w:proofErr w:type="spellEnd"/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>
        <w:rPr>
          <w:rFonts w:ascii="Arial" w:hAnsi="Arial" w:cs="Arial"/>
          <w:iCs/>
          <w:sz w:val="22"/>
          <w:szCs w:val="22"/>
          <w:lang w:val="en-GB"/>
        </w:rPr>
        <w:t>sp.</w:t>
      </w:r>
      <w:proofErr w:type="gramEnd"/>
      <w:r w:rsidR="004E610F" w:rsidRPr="004E610F">
        <w:rPr>
          <w:rFonts w:ascii="Arial" w:hAnsi="Arial" w:cs="Arial"/>
          <w:i/>
          <w:iCs/>
          <w:noProof/>
          <w:sz w:val="22"/>
          <w:szCs w:val="22"/>
          <w:lang w:val="en-US"/>
        </w:rPr>
        <w:t xml:space="preserve"> </w:t>
      </w:r>
    </w:p>
    <w:p w:rsidR="000A6EEE" w:rsidRDefault="000A6EEE" w:rsidP="00FC226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i/>
          <w:iCs/>
          <w:sz w:val="22"/>
          <w:szCs w:val="22"/>
          <w:lang w:val="en-GB"/>
        </w:rPr>
        <w:t>Alternaria</w:t>
      </w:r>
      <w:proofErr w:type="spellEnd"/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>
        <w:rPr>
          <w:rFonts w:ascii="Arial" w:hAnsi="Arial" w:cs="Arial"/>
          <w:iCs/>
          <w:sz w:val="22"/>
          <w:szCs w:val="22"/>
          <w:lang w:val="en-GB"/>
        </w:rPr>
        <w:t>sp.</w:t>
      </w:r>
      <w:proofErr w:type="gramEnd"/>
    </w:p>
    <w:p w:rsidR="000A6EEE" w:rsidRDefault="000A6EEE" w:rsidP="00FC226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i/>
          <w:iCs/>
          <w:sz w:val="22"/>
          <w:szCs w:val="22"/>
          <w:lang w:val="en-GB"/>
        </w:rPr>
        <w:t>Fusarium</w:t>
      </w:r>
      <w:proofErr w:type="spellEnd"/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>
        <w:rPr>
          <w:rFonts w:ascii="Arial" w:hAnsi="Arial" w:cs="Arial"/>
          <w:iCs/>
          <w:sz w:val="22"/>
          <w:szCs w:val="22"/>
          <w:lang w:val="en-GB"/>
        </w:rPr>
        <w:t>sp.</w:t>
      </w:r>
      <w:proofErr w:type="gramEnd"/>
    </w:p>
    <w:p w:rsidR="000A6EEE" w:rsidRPr="00FC2262" w:rsidRDefault="000A6EEE" w:rsidP="00FC226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2"/>
          <w:szCs w:val="22"/>
          <w:lang w:val="es-MX"/>
        </w:rPr>
      </w:pPr>
      <w:proofErr w:type="spellStart"/>
      <w:r w:rsidRPr="00FC2262">
        <w:rPr>
          <w:rFonts w:ascii="Arial" w:hAnsi="Arial" w:cs="Arial"/>
          <w:i/>
          <w:iCs/>
          <w:sz w:val="22"/>
          <w:szCs w:val="22"/>
          <w:lang w:val="es-MX"/>
        </w:rPr>
        <w:t>Geotrichum</w:t>
      </w:r>
      <w:proofErr w:type="spellEnd"/>
      <w:r w:rsidRPr="00FC2262">
        <w:rPr>
          <w:rFonts w:ascii="Arial" w:hAnsi="Arial" w:cs="Arial"/>
          <w:i/>
          <w:iCs/>
          <w:sz w:val="22"/>
          <w:szCs w:val="22"/>
          <w:lang w:val="es-MX"/>
        </w:rPr>
        <w:t xml:space="preserve"> </w:t>
      </w:r>
      <w:proofErr w:type="spellStart"/>
      <w:r w:rsidRPr="00FC2262">
        <w:rPr>
          <w:rFonts w:ascii="Arial" w:hAnsi="Arial" w:cs="Arial"/>
          <w:iCs/>
          <w:sz w:val="22"/>
          <w:szCs w:val="22"/>
          <w:lang w:val="es-MX"/>
        </w:rPr>
        <w:t>sp</w:t>
      </w:r>
      <w:proofErr w:type="spellEnd"/>
      <w:r w:rsidRPr="00FC2262">
        <w:rPr>
          <w:rFonts w:ascii="Arial" w:hAnsi="Arial" w:cs="Arial"/>
          <w:iCs/>
          <w:sz w:val="22"/>
          <w:szCs w:val="22"/>
          <w:lang w:val="es-MX"/>
        </w:rPr>
        <w:t>.</w:t>
      </w:r>
    </w:p>
    <w:p w:rsidR="000A6EEE" w:rsidRPr="00FC2262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Material por equipo: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Microscopio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Aceite de inmersión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Cajas con Agar </w:t>
      </w:r>
      <w:proofErr w:type="spellStart"/>
      <w:r>
        <w:rPr>
          <w:rFonts w:ascii="Arial" w:hAnsi="Arial" w:cs="Arial"/>
          <w:sz w:val="22"/>
          <w:szCs w:val="22"/>
        </w:rPr>
        <w:t>Sabouraud</w:t>
      </w:r>
      <w:proofErr w:type="spellEnd"/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Asa micológica</w:t>
      </w:r>
    </w:p>
    <w:p w:rsidR="000A6EEE" w:rsidRDefault="000A6EEE" w:rsidP="000A6EEE">
      <w:pPr>
        <w:pStyle w:val="Textoindependiente3"/>
        <w:rPr>
          <w:sz w:val="22"/>
        </w:rPr>
      </w:pPr>
    </w:p>
    <w:p w:rsidR="00D111DA" w:rsidRDefault="00D111DA" w:rsidP="00D11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Material que deben tener los alumnos</w:t>
      </w:r>
      <w:r>
        <w:rPr>
          <w:rFonts w:ascii="Arial" w:hAnsi="Arial" w:cs="Arial"/>
          <w:sz w:val="22"/>
          <w:szCs w:val="22"/>
        </w:rPr>
        <w:t>:</w:t>
      </w:r>
    </w:p>
    <w:p w:rsidR="00D111DA" w:rsidRDefault="00D111DA" w:rsidP="00D11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Mecheros</w:t>
      </w:r>
    </w:p>
    <w:p w:rsidR="00D111DA" w:rsidRDefault="00D111DA" w:rsidP="00D11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Asas</w:t>
      </w:r>
    </w:p>
    <w:p w:rsidR="00D111DA" w:rsidRDefault="00D111DA" w:rsidP="00D11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Gradillas</w:t>
      </w:r>
    </w:p>
    <w:p w:rsidR="00D111DA" w:rsidRDefault="00FC2262" w:rsidP="000A6EEE">
      <w:pPr>
        <w:pStyle w:val="Textoindependiente3"/>
        <w:rPr>
          <w:sz w:val="22"/>
        </w:rPr>
      </w:pPr>
      <w:r>
        <w:rPr>
          <w:sz w:val="22"/>
        </w:rPr>
        <w:t>Papel seda</w:t>
      </w:r>
    </w:p>
    <w:p w:rsidR="00FC2262" w:rsidRDefault="00FC2262" w:rsidP="000A6EEE">
      <w:pPr>
        <w:pStyle w:val="Textoindependiente3"/>
        <w:rPr>
          <w:sz w:val="22"/>
        </w:rPr>
      </w:pPr>
    </w:p>
    <w:p w:rsidR="000A6EEE" w:rsidRDefault="00AC4762" w:rsidP="000A6EEE">
      <w:pPr>
        <w:pStyle w:val="Ttulo3"/>
        <w:rPr>
          <w:sz w:val="22"/>
          <w:szCs w:val="22"/>
        </w:rPr>
      </w:pPr>
      <w:r>
        <w:rPr>
          <w:sz w:val="22"/>
          <w:szCs w:val="22"/>
        </w:rPr>
        <w:t>MÉTODO</w:t>
      </w:r>
    </w:p>
    <w:p w:rsidR="000A6EEE" w:rsidRDefault="000A6EEE" w:rsidP="000A6EEE">
      <w:pPr>
        <w:pStyle w:val="Piedepgina"/>
        <w:tabs>
          <w:tab w:val="left" w:pos="708"/>
        </w:tabs>
        <w:rPr>
          <w:rFonts w:ascii="Arial" w:hAnsi="Arial"/>
          <w:sz w:val="22"/>
        </w:rPr>
      </w:pPr>
    </w:p>
    <w:p w:rsidR="0081711D" w:rsidRDefault="0081711D" w:rsidP="000A6EEE">
      <w:pPr>
        <w:pStyle w:val="Piedepgina"/>
        <w:tabs>
          <w:tab w:val="left" w:pos="70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Para las siguientes técnicas cada estudiante trabajará con un microorganismo diferente. </w:t>
      </w:r>
    </w:p>
    <w:p w:rsidR="000A6EEE" w:rsidRDefault="000A6EEE" w:rsidP="000A6EEE">
      <w:pPr>
        <w:ind w:right="57"/>
        <w:jc w:val="both"/>
        <w:rPr>
          <w:rFonts w:ascii="Arial" w:hAnsi="Arial"/>
          <w:sz w:val="22"/>
        </w:rPr>
      </w:pPr>
    </w:p>
    <w:p w:rsidR="000A6EEE" w:rsidRDefault="000A6EEE" w:rsidP="000A6EEE">
      <w:pPr>
        <w:pStyle w:val="Piedepgina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c) </w:t>
      </w:r>
      <w:r>
        <w:rPr>
          <w:rFonts w:ascii="Arial" w:hAnsi="Arial"/>
          <w:sz w:val="22"/>
          <w:u w:val="single"/>
        </w:rPr>
        <w:t>Siembra de hongos levaduriformes.</w:t>
      </w:r>
      <w:r>
        <w:rPr>
          <w:rFonts w:ascii="Arial" w:hAnsi="Arial"/>
          <w:sz w:val="22"/>
        </w:rPr>
        <w:t xml:space="preserve"> </w:t>
      </w:r>
    </w:p>
    <w:p w:rsidR="001C0B55" w:rsidRDefault="001C0B55" w:rsidP="001C0B55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Colocar en la gradilla el cultivo con el hongo </w:t>
      </w:r>
      <w:proofErr w:type="spellStart"/>
      <w:r>
        <w:rPr>
          <w:rFonts w:ascii="Arial" w:hAnsi="Arial" w:cs="Arial"/>
          <w:sz w:val="22"/>
        </w:rPr>
        <w:t>levaduriforme</w:t>
      </w:r>
      <w:proofErr w:type="spellEnd"/>
      <w:r>
        <w:rPr>
          <w:rFonts w:ascii="Arial" w:hAnsi="Arial" w:cs="Arial"/>
          <w:sz w:val="22"/>
        </w:rPr>
        <w:t xml:space="preserve"> a trabajar. </w:t>
      </w:r>
    </w:p>
    <w:p w:rsidR="000A6EEE" w:rsidRDefault="001C0B55" w:rsidP="001C0B55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Etiquetar una caja con agar </w:t>
      </w:r>
      <w:proofErr w:type="spellStart"/>
      <w:r>
        <w:rPr>
          <w:rFonts w:ascii="Arial" w:hAnsi="Arial"/>
          <w:sz w:val="22"/>
        </w:rPr>
        <w:t>sabouraud</w:t>
      </w:r>
      <w:proofErr w:type="spellEnd"/>
      <w:r>
        <w:rPr>
          <w:rFonts w:ascii="Arial" w:hAnsi="Arial"/>
          <w:sz w:val="22"/>
        </w:rPr>
        <w:t xml:space="preserve"> con el nombre de la levadura (</w:t>
      </w:r>
      <w:proofErr w:type="spellStart"/>
      <w:r>
        <w:rPr>
          <w:rFonts w:ascii="Arial" w:hAnsi="Arial"/>
          <w:i/>
          <w:sz w:val="22"/>
        </w:rPr>
        <w:t>Rhodotorula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sp</w:t>
      </w:r>
      <w:proofErr w:type="spellEnd"/>
      <w:r>
        <w:rPr>
          <w:rFonts w:ascii="Arial" w:hAnsi="Arial"/>
          <w:sz w:val="22"/>
        </w:rPr>
        <w:t xml:space="preserve">. o </w:t>
      </w:r>
      <w:proofErr w:type="spellStart"/>
      <w:r>
        <w:rPr>
          <w:rFonts w:ascii="Arial" w:hAnsi="Arial"/>
          <w:i/>
          <w:sz w:val="22"/>
        </w:rPr>
        <w:t>Saccharomyces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cerevisiae</w:t>
      </w:r>
      <w:proofErr w:type="spellEnd"/>
      <w:r>
        <w:rPr>
          <w:rFonts w:ascii="Arial" w:hAnsi="Arial"/>
          <w:sz w:val="22"/>
        </w:rPr>
        <w:t>)</w:t>
      </w:r>
      <w:r w:rsidR="000A6EEE">
        <w:rPr>
          <w:rFonts w:ascii="Arial" w:hAnsi="Arial" w:cs="Arial"/>
          <w:sz w:val="22"/>
        </w:rPr>
        <w:t>.</w:t>
      </w:r>
    </w:p>
    <w:p w:rsidR="000A6EEE" w:rsidRDefault="000A6EEE" w:rsidP="000A6EEE">
      <w:pPr>
        <w:numPr>
          <w:ilvl w:val="0"/>
          <w:numId w:val="19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Inocular mediante la técnica de estría radial.</w:t>
      </w:r>
    </w:p>
    <w:p w:rsidR="000A6EEE" w:rsidRDefault="000A6EEE" w:rsidP="000A6EEE">
      <w:pPr>
        <w:numPr>
          <w:ilvl w:val="0"/>
          <w:numId w:val="19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Sellar las cajas, invertirlas e incubar a temperatura ambiente durante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/>
            <w:sz w:val="22"/>
          </w:rPr>
          <w:t>2 a</w:t>
        </w:r>
      </w:smartTag>
      <w:r>
        <w:rPr>
          <w:rFonts w:ascii="Arial" w:hAnsi="Arial"/>
          <w:sz w:val="22"/>
        </w:rPr>
        <w:t xml:space="preserve"> 5 días.</w:t>
      </w:r>
    </w:p>
    <w:p w:rsidR="00A66998" w:rsidRDefault="00A66998" w:rsidP="00A66998">
      <w:pPr>
        <w:ind w:left="417" w:right="57"/>
        <w:jc w:val="both"/>
        <w:rPr>
          <w:rFonts w:ascii="Arial" w:hAnsi="Arial"/>
          <w:sz w:val="22"/>
        </w:rPr>
      </w:pPr>
    </w:p>
    <w:p w:rsidR="000A6EEE" w:rsidRDefault="000A6EEE" w:rsidP="000A6EEE">
      <w:pPr>
        <w:pStyle w:val="Piedepgina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d) </w:t>
      </w:r>
      <w:r>
        <w:rPr>
          <w:rFonts w:ascii="Arial" w:hAnsi="Arial"/>
          <w:sz w:val="22"/>
          <w:u w:val="single"/>
        </w:rPr>
        <w:t>Siembra de hongos filamentosos.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 xml:space="preserve"> </w:t>
      </w:r>
    </w:p>
    <w:p w:rsidR="000A6EEE" w:rsidRDefault="00A978F5" w:rsidP="000A6EEE">
      <w:pPr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Etiquetar una caja con agar </w:t>
      </w:r>
      <w:proofErr w:type="spellStart"/>
      <w:r>
        <w:rPr>
          <w:rFonts w:ascii="Arial" w:hAnsi="Arial"/>
          <w:sz w:val="22"/>
        </w:rPr>
        <w:t>sabouraud</w:t>
      </w:r>
      <w:proofErr w:type="spellEnd"/>
      <w:r>
        <w:rPr>
          <w:rFonts w:ascii="Arial" w:hAnsi="Arial"/>
          <w:sz w:val="22"/>
        </w:rPr>
        <w:t xml:space="preserve"> con el nombre del hongo filamentoso a trabajar</w:t>
      </w:r>
      <w:r w:rsidR="000A6EEE">
        <w:rPr>
          <w:rFonts w:ascii="Arial" w:hAnsi="Arial" w:cs="Arial"/>
          <w:sz w:val="22"/>
        </w:rPr>
        <w:t>.</w:t>
      </w:r>
    </w:p>
    <w:p w:rsidR="000A6EEE" w:rsidRDefault="000A6EEE" w:rsidP="000A6EEE">
      <w:pPr>
        <w:numPr>
          <w:ilvl w:val="0"/>
          <w:numId w:val="20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Esterilizar el asa micológica y dejar enfriar dentro de la zona aséptica.</w:t>
      </w:r>
    </w:p>
    <w:p w:rsidR="000A6EEE" w:rsidRDefault="000A6EEE" w:rsidP="000A6EEE">
      <w:pPr>
        <w:numPr>
          <w:ilvl w:val="0"/>
          <w:numId w:val="20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Tomar una pequeña cantidad del cultivo del hongo seleccionado y sembrar en el centro de la placa, para ello presionar ligeramente el asa sobre la placa.</w:t>
      </w:r>
    </w:p>
    <w:p w:rsidR="000A6EEE" w:rsidRDefault="000A6EEE" w:rsidP="000A6EEE">
      <w:pPr>
        <w:numPr>
          <w:ilvl w:val="0"/>
          <w:numId w:val="20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Sellar las cajas e invertirlas.</w:t>
      </w:r>
    </w:p>
    <w:p w:rsidR="000A6EEE" w:rsidRDefault="000A6EEE" w:rsidP="000A6EEE">
      <w:pPr>
        <w:numPr>
          <w:ilvl w:val="0"/>
          <w:numId w:val="20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Incubar a 28°C durante 7 días.</w:t>
      </w:r>
    </w:p>
    <w:p w:rsidR="000A6EEE" w:rsidRDefault="000A6EEE" w:rsidP="000A6EEE">
      <w:pPr>
        <w:pStyle w:val="Textoindependiente3"/>
        <w:rPr>
          <w:sz w:val="22"/>
        </w:rPr>
      </w:pPr>
    </w:p>
    <w:p w:rsidR="00677DA0" w:rsidRDefault="00677DA0" w:rsidP="00677DA0">
      <w:pPr>
        <w:ind w:left="57" w:right="5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Precauciones generales</w:t>
      </w:r>
      <w:r w:rsidR="000D10C7">
        <w:rPr>
          <w:rFonts w:ascii="Arial" w:hAnsi="Arial"/>
          <w:b/>
          <w:sz w:val="22"/>
        </w:rPr>
        <w:t>.</w:t>
      </w:r>
    </w:p>
    <w:p w:rsidR="00677DA0" w:rsidRDefault="00677DA0" w:rsidP="00677DA0">
      <w:pPr>
        <w:pStyle w:val="Textoindependiente3"/>
        <w:rPr>
          <w:rFonts w:cs="Arial"/>
          <w:sz w:val="22"/>
        </w:rPr>
      </w:pPr>
      <w:r>
        <w:rPr>
          <w:sz w:val="22"/>
        </w:rPr>
        <w:t>Al etiquetar tu material, t</w:t>
      </w:r>
      <w:r>
        <w:rPr>
          <w:rFonts w:cs="Arial"/>
          <w:sz w:val="22"/>
        </w:rPr>
        <w:t xml:space="preserve">ener cuidado de que las anotaciones queden en la </w:t>
      </w:r>
      <w:r w:rsidR="009D594F">
        <w:rPr>
          <w:rFonts w:cs="Arial"/>
          <w:sz w:val="22"/>
        </w:rPr>
        <w:t>base</w:t>
      </w:r>
      <w:r>
        <w:rPr>
          <w:rFonts w:cs="Arial"/>
          <w:sz w:val="22"/>
        </w:rPr>
        <w:t xml:space="preserve"> de la caja Petri.</w:t>
      </w:r>
    </w:p>
    <w:p w:rsidR="00677DA0" w:rsidRDefault="00677DA0" w:rsidP="00677DA0">
      <w:pPr>
        <w:pStyle w:val="Textoindependiente3"/>
        <w:rPr>
          <w:rFonts w:cs="Arial"/>
          <w:sz w:val="22"/>
        </w:rPr>
      </w:pPr>
    </w:p>
    <w:p w:rsidR="00677DA0" w:rsidRDefault="00677DA0" w:rsidP="00677DA0">
      <w:pPr>
        <w:ind w:left="57" w:right="57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Disposición de desechos</w:t>
      </w:r>
    </w:p>
    <w:p w:rsidR="004F5E03" w:rsidRDefault="004F5E03" w:rsidP="004F5E03">
      <w:pPr>
        <w:numPr>
          <w:ilvl w:val="0"/>
          <w:numId w:val="23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Verter los desechos de colorantes en los contenedores dispuestos en los laboratorios.</w:t>
      </w:r>
    </w:p>
    <w:p w:rsidR="004F5E03" w:rsidRDefault="004F5E03" w:rsidP="004F5E03">
      <w:pPr>
        <w:numPr>
          <w:ilvl w:val="0"/>
          <w:numId w:val="23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Después de observar las preparaciones, sumergir los portaobjetos en una solución </w:t>
      </w:r>
      <w:proofErr w:type="spellStart"/>
      <w:r>
        <w:rPr>
          <w:rFonts w:ascii="Arial" w:hAnsi="Arial"/>
          <w:sz w:val="22"/>
        </w:rPr>
        <w:t>sanitizante</w:t>
      </w:r>
      <w:proofErr w:type="spellEnd"/>
      <w:r>
        <w:rPr>
          <w:rFonts w:ascii="Arial" w:hAnsi="Arial"/>
          <w:sz w:val="22"/>
        </w:rPr>
        <w:t xml:space="preserve"> durante 10 minutos, lavar con detergente, enjuagarlos y conservarlos en un frasco con alcohol al 95%.</w:t>
      </w:r>
    </w:p>
    <w:p w:rsidR="004F5E03" w:rsidRDefault="004F5E03" w:rsidP="004F5E03">
      <w:pPr>
        <w:numPr>
          <w:ilvl w:val="0"/>
          <w:numId w:val="23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el caso de ruptura de las preparaciones, envolver los fragmentos con papel, esterilizar el paquete en autoclave y después desecharlos en el contenedor de vidrio roto. </w:t>
      </w:r>
    </w:p>
    <w:p w:rsidR="004F5E03" w:rsidRDefault="004F5E03" w:rsidP="004F5E03">
      <w:pPr>
        <w:numPr>
          <w:ilvl w:val="0"/>
          <w:numId w:val="23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Los cultivos de referencia deben ser esterilizados en autoclave antes de ser desechados.</w:t>
      </w:r>
    </w:p>
    <w:p w:rsidR="008F4178" w:rsidRDefault="008F4178" w:rsidP="00677DA0">
      <w:pPr>
        <w:pStyle w:val="Textoindependiente3"/>
        <w:rPr>
          <w:sz w:val="22"/>
        </w:rPr>
      </w:pPr>
    </w:p>
    <w:p w:rsidR="004B5293" w:rsidRDefault="004B5293" w:rsidP="00677DA0">
      <w:pPr>
        <w:pStyle w:val="Textoindependiente3"/>
        <w:rPr>
          <w:sz w:val="22"/>
        </w:rPr>
      </w:pPr>
    </w:p>
    <w:p w:rsidR="000A6EEE" w:rsidRPr="004B5293" w:rsidRDefault="004B5293" w:rsidP="008F4178">
      <w:pPr>
        <w:pStyle w:val="Textoindependiente3"/>
        <w:jc w:val="center"/>
        <w:rPr>
          <w:rFonts w:cs="Arial"/>
          <w:b/>
          <w:sz w:val="26"/>
          <w:szCs w:val="26"/>
        </w:rPr>
      </w:pPr>
      <w:r w:rsidRPr="004B5293">
        <w:rPr>
          <w:rFonts w:cs="Arial"/>
          <w:b/>
          <w:sz w:val="26"/>
          <w:szCs w:val="26"/>
        </w:rPr>
        <w:t>OBSERVACIÓN Y DESCRIPCIÓN DE RESULTADOS</w:t>
      </w:r>
    </w:p>
    <w:p w:rsidR="008F4178" w:rsidRDefault="008F4178" w:rsidP="008F4178">
      <w:pPr>
        <w:pStyle w:val="Textoindependiente3"/>
        <w:jc w:val="center"/>
        <w:rPr>
          <w:sz w:val="22"/>
        </w:rPr>
      </w:pPr>
    </w:p>
    <w:p w:rsidR="002F09FE" w:rsidRDefault="002F09FE" w:rsidP="008F4178">
      <w:pPr>
        <w:pStyle w:val="Textoindependiente3"/>
        <w:jc w:val="center"/>
        <w:rPr>
          <w:sz w:val="22"/>
        </w:rPr>
      </w:pPr>
    </w:p>
    <w:p w:rsidR="000A6EEE" w:rsidRDefault="005C7E88" w:rsidP="000A6EEE">
      <w:pPr>
        <w:ind w:right="57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MATERIALES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Material por equipo: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Microscopio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Aceite de inmersión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Asa micológica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Frascos gotero</w:t>
      </w:r>
      <w:r w:rsidR="008F4178">
        <w:rPr>
          <w:rFonts w:ascii="Arial" w:hAnsi="Arial" w:cs="Arial"/>
          <w:sz w:val="22"/>
          <w:szCs w:val="22"/>
        </w:rPr>
        <w:t xml:space="preserve">s con </w:t>
      </w:r>
      <w:proofErr w:type="spellStart"/>
      <w:r w:rsidR="008F4178">
        <w:rPr>
          <w:rFonts w:ascii="Arial" w:hAnsi="Arial" w:cs="Arial"/>
          <w:sz w:val="22"/>
          <w:szCs w:val="22"/>
        </w:rPr>
        <w:t>lactofenol</w:t>
      </w:r>
      <w:proofErr w:type="spellEnd"/>
      <w:r w:rsidR="008F4178">
        <w:rPr>
          <w:rFonts w:ascii="Arial" w:hAnsi="Arial" w:cs="Arial"/>
          <w:sz w:val="22"/>
          <w:szCs w:val="22"/>
        </w:rPr>
        <w:t xml:space="preserve"> azul de algodón y</w:t>
      </w:r>
      <w:r>
        <w:rPr>
          <w:rFonts w:ascii="Arial" w:hAnsi="Arial" w:cs="Arial"/>
          <w:sz w:val="22"/>
          <w:szCs w:val="22"/>
        </w:rPr>
        <w:t xml:space="preserve"> azul de metileno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Material que deben tener los alumnos</w:t>
      </w:r>
      <w:r>
        <w:rPr>
          <w:rFonts w:ascii="Arial" w:hAnsi="Arial" w:cs="Arial"/>
          <w:sz w:val="22"/>
          <w:szCs w:val="22"/>
        </w:rPr>
        <w:t>: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Mecheros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Asas</w:t>
      </w:r>
      <w:r w:rsidR="007B67B3">
        <w:rPr>
          <w:rFonts w:ascii="Arial" w:hAnsi="Arial" w:cs="Arial"/>
          <w:sz w:val="22"/>
          <w:szCs w:val="22"/>
        </w:rPr>
        <w:t xml:space="preserve"> bacteriológicas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Portaobjetos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Charola para tinción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Puente de vidrio para tinción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Pinzas de madera para ropa</w:t>
      </w:r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Piseta</w:t>
      </w:r>
      <w:proofErr w:type="spellEnd"/>
    </w:p>
    <w:p w:rsidR="000A6EEE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Paño limpio de algodón</w:t>
      </w:r>
    </w:p>
    <w:p w:rsidR="000A6EEE" w:rsidRPr="00AE2C91" w:rsidRDefault="000A6EEE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AE2C91">
        <w:rPr>
          <w:rFonts w:ascii="Arial" w:hAnsi="Arial" w:cs="Arial"/>
          <w:sz w:val="22"/>
          <w:szCs w:val="22"/>
          <w:lang w:val="pt-BR"/>
        </w:rPr>
        <w:t>Papel seda</w:t>
      </w:r>
    </w:p>
    <w:p w:rsidR="002F09FE" w:rsidRPr="00AE2C91" w:rsidRDefault="00815CDC" w:rsidP="000A6E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AE2C91">
        <w:rPr>
          <w:rFonts w:ascii="Arial" w:hAnsi="Arial" w:cs="Arial"/>
          <w:sz w:val="22"/>
          <w:szCs w:val="22"/>
          <w:lang w:val="pt-BR"/>
        </w:rPr>
        <w:t xml:space="preserve">Cinta </w:t>
      </w:r>
      <w:proofErr w:type="spellStart"/>
      <w:r w:rsidRPr="00AE2C91">
        <w:rPr>
          <w:rFonts w:ascii="Arial" w:hAnsi="Arial" w:cs="Arial"/>
          <w:sz w:val="22"/>
          <w:szCs w:val="22"/>
          <w:lang w:val="pt-BR"/>
        </w:rPr>
        <w:t>adhesiva</w:t>
      </w:r>
      <w:proofErr w:type="spellEnd"/>
      <w:r w:rsidRPr="00AE2C91">
        <w:rPr>
          <w:rFonts w:ascii="Arial" w:hAnsi="Arial" w:cs="Arial"/>
          <w:sz w:val="22"/>
          <w:szCs w:val="22"/>
          <w:lang w:val="pt-BR"/>
        </w:rPr>
        <w:t xml:space="preserve"> (</w:t>
      </w:r>
      <w:proofErr w:type="spellStart"/>
      <w:r w:rsidRPr="00AE2C91">
        <w:rPr>
          <w:rFonts w:ascii="Arial" w:hAnsi="Arial" w:cs="Arial"/>
          <w:sz w:val="22"/>
          <w:szCs w:val="22"/>
          <w:lang w:val="pt-BR"/>
        </w:rPr>
        <w:t>d</w:t>
      </w:r>
      <w:r w:rsidR="000A6EEE" w:rsidRPr="00AE2C91">
        <w:rPr>
          <w:rFonts w:ascii="Arial" w:hAnsi="Arial" w:cs="Arial"/>
          <w:sz w:val="22"/>
          <w:szCs w:val="22"/>
          <w:lang w:val="pt-BR"/>
        </w:rPr>
        <w:t>iurex</w:t>
      </w:r>
      <w:proofErr w:type="spellEnd"/>
      <w:r w:rsidRPr="00AE2C91">
        <w:rPr>
          <w:rFonts w:ascii="Arial" w:hAnsi="Arial" w:cs="Arial"/>
          <w:sz w:val="22"/>
          <w:szCs w:val="22"/>
          <w:lang w:val="pt-BR"/>
        </w:rPr>
        <w:t>)</w:t>
      </w:r>
    </w:p>
    <w:p w:rsidR="002F09FE" w:rsidRPr="00AE2C91" w:rsidRDefault="002F09FE">
      <w:pPr>
        <w:rPr>
          <w:rFonts w:ascii="Arial" w:hAnsi="Arial" w:cs="Arial"/>
          <w:sz w:val="22"/>
          <w:szCs w:val="22"/>
          <w:lang w:val="pt-BR"/>
        </w:rPr>
      </w:pPr>
    </w:p>
    <w:p w:rsidR="000A6EEE" w:rsidRPr="00AE2C91" w:rsidRDefault="007C7D8F" w:rsidP="000A6EEE">
      <w:pPr>
        <w:pStyle w:val="Ttulo3"/>
        <w:widowControl w:val="0"/>
        <w:autoSpaceDE w:val="0"/>
        <w:autoSpaceDN w:val="0"/>
        <w:adjustRightInd w:val="0"/>
        <w:rPr>
          <w:szCs w:val="22"/>
          <w:lang w:val="pt-BR"/>
        </w:rPr>
      </w:pPr>
      <w:r w:rsidRPr="00AE2C91">
        <w:rPr>
          <w:szCs w:val="22"/>
          <w:lang w:val="pt-BR"/>
        </w:rPr>
        <w:t>MÉTODO</w:t>
      </w:r>
    </w:p>
    <w:p w:rsidR="000A6EEE" w:rsidRPr="00AE2C91" w:rsidRDefault="000A6EEE" w:rsidP="000A6EEE">
      <w:pPr>
        <w:rPr>
          <w:lang w:val="pt-BR"/>
        </w:rPr>
      </w:pPr>
    </w:p>
    <w:p w:rsidR="000A6EEE" w:rsidRPr="00AE2C91" w:rsidRDefault="000A6EEE" w:rsidP="000A6EEE">
      <w:pPr>
        <w:pStyle w:val="Textoindependiente3"/>
        <w:rPr>
          <w:bCs/>
          <w:sz w:val="22"/>
          <w:u w:val="single"/>
          <w:lang w:val="pt-BR"/>
        </w:rPr>
      </w:pPr>
      <w:r w:rsidRPr="00AE2C91">
        <w:rPr>
          <w:bCs/>
          <w:sz w:val="22"/>
          <w:lang w:val="pt-BR"/>
        </w:rPr>
        <w:t xml:space="preserve">c) </w:t>
      </w:r>
      <w:proofErr w:type="spellStart"/>
      <w:r w:rsidRPr="00AE2C91">
        <w:rPr>
          <w:bCs/>
          <w:sz w:val="22"/>
          <w:u w:val="single"/>
          <w:lang w:val="pt-BR"/>
        </w:rPr>
        <w:t>Hongos</w:t>
      </w:r>
      <w:proofErr w:type="spellEnd"/>
      <w:r w:rsidRPr="00AE2C91">
        <w:rPr>
          <w:bCs/>
          <w:sz w:val="22"/>
          <w:u w:val="single"/>
          <w:lang w:val="pt-BR"/>
        </w:rPr>
        <w:t xml:space="preserve"> </w:t>
      </w:r>
      <w:proofErr w:type="spellStart"/>
      <w:r w:rsidRPr="00AE2C91">
        <w:rPr>
          <w:bCs/>
          <w:sz w:val="22"/>
          <w:u w:val="single"/>
          <w:lang w:val="pt-BR"/>
        </w:rPr>
        <w:t>levaduriformes</w:t>
      </w:r>
      <w:proofErr w:type="spellEnd"/>
      <w:r w:rsidRPr="00AE2C91">
        <w:rPr>
          <w:bCs/>
          <w:sz w:val="22"/>
          <w:u w:val="single"/>
          <w:lang w:val="pt-BR"/>
        </w:rPr>
        <w:t>.</w:t>
      </w:r>
    </w:p>
    <w:p w:rsidR="009F6864" w:rsidRPr="00AE2C91" w:rsidRDefault="009F6864" w:rsidP="000A6EEE">
      <w:pPr>
        <w:pStyle w:val="Textoindependiente3"/>
        <w:rPr>
          <w:bCs/>
          <w:sz w:val="22"/>
          <w:u w:val="single"/>
          <w:lang w:val="pt-BR"/>
        </w:rPr>
      </w:pPr>
    </w:p>
    <w:p w:rsidR="000A6EEE" w:rsidRDefault="000A6EEE" w:rsidP="000A6EEE">
      <w:pPr>
        <w:pStyle w:val="Textoindependiente3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Revisar y registrar las características coloniales del desarrollo microbiano en el cuadro </w:t>
      </w:r>
      <w:r w:rsidR="001333A4">
        <w:rPr>
          <w:sz w:val="22"/>
        </w:rPr>
        <w:t>3</w:t>
      </w:r>
      <w:r>
        <w:rPr>
          <w:sz w:val="22"/>
        </w:rPr>
        <w:t>.</w:t>
      </w:r>
    </w:p>
    <w:p w:rsidR="000A6EEE" w:rsidRDefault="000A6EEE" w:rsidP="000A6EEE">
      <w:pPr>
        <w:pStyle w:val="Textoindependiente3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Realizar un frote y una tinción simple de </w:t>
      </w:r>
      <w:r w:rsidR="000D10C7">
        <w:rPr>
          <w:sz w:val="22"/>
        </w:rPr>
        <w:t>la</w:t>
      </w:r>
      <w:r>
        <w:rPr>
          <w:sz w:val="22"/>
        </w:rPr>
        <w:t xml:space="preserve"> cepa en estudio.</w:t>
      </w:r>
    </w:p>
    <w:p w:rsidR="00AE2C91" w:rsidRDefault="00AE2C91" w:rsidP="00677DA0">
      <w:pPr>
        <w:pStyle w:val="Textoindependiente3"/>
        <w:rPr>
          <w:b/>
          <w:bCs/>
          <w:i/>
          <w:sz w:val="22"/>
        </w:rPr>
      </w:pPr>
    </w:p>
    <w:p w:rsidR="00AE2C91" w:rsidRDefault="00AE2C91" w:rsidP="00677DA0">
      <w:pPr>
        <w:pStyle w:val="Textoindependiente3"/>
        <w:rPr>
          <w:b/>
          <w:bCs/>
          <w:i/>
          <w:sz w:val="22"/>
        </w:rPr>
      </w:pPr>
    </w:p>
    <w:p w:rsidR="00AE2C91" w:rsidRDefault="00AE2C91" w:rsidP="00677DA0">
      <w:pPr>
        <w:pStyle w:val="Textoindependiente3"/>
        <w:rPr>
          <w:b/>
          <w:bCs/>
          <w:i/>
          <w:sz w:val="22"/>
        </w:rPr>
      </w:pPr>
    </w:p>
    <w:p w:rsidR="00AE2C91" w:rsidRDefault="00AE2C91" w:rsidP="00677DA0">
      <w:pPr>
        <w:pStyle w:val="Textoindependiente3"/>
        <w:rPr>
          <w:b/>
          <w:bCs/>
          <w:i/>
          <w:sz w:val="22"/>
        </w:rPr>
      </w:pPr>
    </w:p>
    <w:p w:rsidR="00AE2C91" w:rsidRDefault="00AE2C91" w:rsidP="00677DA0">
      <w:pPr>
        <w:pStyle w:val="Textoindependiente3"/>
        <w:rPr>
          <w:b/>
          <w:bCs/>
          <w:i/>
          <w:sz w:val="22"/>
        </w:rPr>
      </w:pPr>
    </w:p>
    <w:p w:rsidR="00677DA0" w:rsidRDefault="00677DA0" w:rsidP="00677DA0">
      <w:pPr>
        <w:pStyle w:val="Textoindependiente3"/>
        <w:rPr>
          <w:bCs/>
          <w:sz w:val="22"/>
        </w:rPr>
      </w:pPr>
      <w:r w:rsidRPr="00020191">
        <w:rPr>
          <w:b/>
          <w:bCs/>
          <w:i/>
          <w:sz w:val="22"/>
        </w:rPr>
        <w:lastRenderedPageBreak/>
        <w:t xml:space="preserve">Cuadro </w:t>
      </w:r>
      <w:r w:rsidR="001333A4">
        <w:rPr>
          <w:b/>
          <w:bCs/>
          <w:i/>
          <w:sz w:val="22"/>
        </w:rPr>
        <w:t>3</w:t>
      </w:r>
      <w:r w:rsidRPr="00020191">
        <w:rPr>
          <w:b/>
          <w:bCs/>
          <w:i/>
          <w:sz w:val="22"/>
        </w:rPr>
        <w:t>.</w:t>
      </w:r>
      <w:r w:rsidRPr="00020191">
        <w:rPr>
          <w:bCs/>
          <w:sz w:val="22"/>
        </w:rPr>
        <w:t xml:space="preserve"> Características </w:t>
      </w:r>
      <w:r>
        <w:rPr>
          <w:bCs/>
          <w:sz w:val="22"/>
        </w:rPr>
        <w:t xml:space="preserve">coloniales </w:t>
      </w:r>
      <w:r w:rsidRPr="00020191">
        <w:rPr>
          <w:bCs/>
          <w:sz w:val="22"/>
        </w:rPr>
        <w:t xml:space="preserve">y </w:t>
      </w:r>
      <w:r w:rsidRPr="00020191">
        <w:rPr>
          <w:bCs/>
          <w:sz w:val="22"/>
          <w:lang w:val="es-MX"/>
        </w:rPr>
        <w:t xml:space="preserve">microscópicas </w:t>
      </w:r>
      <w:r w:rsidRPr="00020191">
        <w:rPr>
          <w:bCs/>
          <w:sz w:val="22"/>
        </w:rPr>
        <w:t>de</w:t>
      </w:r>
      <w:r>
        <w:rPr>
          <w:bCs/>
          <w:sz w:val="22"/>
        </w:rPr>
        <w:t>l desarrollo de</w:t>
      </w:r>
      <w:r w:rsidRPr="00020191">
        <w:rPr>
          <w:bCs/>
          <w:sz w:val="22"/>
        </w:rPr>
        <w:t xml:space="preserve"> un hongo </w:t>
      </w:r>
      <w:proofErr w:type="spellStart"/>
      <w:r w:rsidRPr="00020191">
        <w:rPr>
          <w:bCs/>
          <w:sz w:val="22"/>
        </w:rPr>
        <w:t>levaduriforme</w:t>
      </w:r>
      <w:proofErr w:type="spellEnd"/>
      <w:r>
        <w:rPr>
          <w:bCs/>
          <w:sz w:val="22"/>
        </w:rPr>
        <w:t>*.</w:t>
      </w:r>
    </w:p>
    <w:p w:rsidR="000925C0" w:rsidRDefault="000925C0" w:rsidP="00677DA0">
      <w:pPr>
        <w:pStyle w:val="Textoindependiente3"/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701"/>
        <w:gridCol w:w="3237"/>
      </w:tblGrid>
      <w:tr w:rsidR="00677DA0" w:rsidTr="00AE2C91">
        <w:trPr>
          <w:cantSplit/>
        </w:trPr>
        <w:tc>
          <w:tcPr>
            <w:tcW w:w="9709" w:type="dxa"/>
            <w:gridSpan w:val="3"/>
            <w:shd w:val="clear" w:color="auto" w:fill="D9D9D9" w:themeFill="background1" w:themeFillShade="D9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científico de la levadura:</w:t>
            </w:r>
          </w:p>
          <w:p w:rsidR="00677DA0" w:rsidRPr="00020191" w:rsidRDefault="00677DA0" w:rsidP="007624FB">
            <w:pPr>
              <w:ind w:right="57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677DA0" w:rsidTr="00AE2C91">
        <w:trPr>
          <w:cantSplit/>
        </w:trPr>
        <w:tc>
          <w:tcPr>
            <w:tcW w:w="1771" w:type="dxa"/>
            <w:shd w:val="clear" w:color="auto" w:fill="D9D9D9" w:themeFill="background1" w:themeFillShade="D9"/>
          </w:tcPr>
          <w:p w:rsidR="00677DA0" w:rsidRPr="00020191" w:rsidRDefault="00677DA0" w:rsidP="007624FB">
            <w:pPr>
              <w:ind w:right="57"/>
              <w:jc w:val="both"/>
              <w:rPr>
                <w:rFonts w:ascii="Arial" w:hAnsi="Arial"/>
                <w:b/>
                <w:sz w:val="20"/>
              </w:rPr>
            </w:pPr>
            <w:r w:rsidRPr="00020191">
              <w:rPr>
                <w:rFonts w:ascii="Arial" w:hAnsi="Arial"/>
                <w:b/>
                <w:sz w:val="20"/>
              </w:rPr>
              <w:t>Características</w:t>
            </w:r>
          </w:p>
        </w:tc>
        <w:tc>
          <w:tcPr>
            <w:tcW w:w="4701" w:type="dxa"/>
            <w:shd w:val="clear" w:color="auto" w:fill="D9D9D9" w:themeFill="background1" w:themeFillShade="D9"/>
          </w:tcPr>
          <w:p w:rsidR="00677DA0" w:rsidRPr="00020191" w:rsidRDefault="00677DA0" w:rsidP="007624FB">
            <w:pPr>
              <w:ind w:right="57"/>
              <w:jc w:val="both"/>
              <w:rPr>
                <w:rFonts w:ascii="Arial" w:hAnsi="Arial"/>
                <w:b/>
                <w:sz w:val="20"/>
              </w:rPr>
            </w:pPr>
            <w:r w:rsidRPr="00020191">
              <w:rPr>
                <w:rFonts w:ascii="Arial" w:hAnsi="Arial"/>
                <w:b/>
                <w:sz w:val="20"/>
              </w:rPr>
              <w:t>Características de desarrollo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:rsidR="00677DA0" w:rsidRPr="00020191" w:rsidRDefault="00677DA0" w:rsidP="007624FB">
            <w:pPr>
              <w:ind w:right="57"/>
              <w:jc w:val="both"/>
              <w:rPr>
                <w:rFonts w:ascii="Arial" w:hAnsi="Arial"/>
                <w:b/>
                <w:sz w:val="20"/>
              </w:rPr>
            </w:pPr>
            <w:r w:rsidRPr="00020191">
              <w:rPr>
                <w:rFonts w:ascii="Arial" w:hAnsi="Arial"/>
                <w:b/>
                <w:sz w:val="20"/>
              </w:rPr>
              <w:t>Resultados</w:t>
            </w:r>
          </w:p>
        </w:tc>
      </w:tr>
      <w:tr w:rsidR="00677DA0" w:rsidTr="009F6864">
        <w:trPr>
          <w:cantSplit/>
        </w:trPr>
        <w:tc>
          <w:tcPr>
            <w:tcW w:w="1771" w:type="dxa"/>
            <w:vMerge w:val="restart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Coloniales</w:t>
            </w:r>
          </w:p>
        </w:tc>
        <w:tc>
          <w:tcPr>
            <w:tcW w:w="4701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Color 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9F6864">
        <w:trPr>
          <w:cantSplit/>
        </w:trPr>
        <w:tc>
          <w:tcPr>
            <w:tcW w:w="1771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01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Aspecto superficial (liso, rugoso, </w:t>
            </w:r>
            <w:proofErr w:type="spellStart"/>
            <w:r>
              <w:rPr>
                <w:rFonts w:ascii="Arial" w:hAnsi="Arial"/>
                <w:sz w:val="20"/>
              </w:rPr>
              <w:t>cerebriforme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9F6864">
        <w:trPr>
          <w:cantSplit/>
        </w:trPr>
        <w:tc>
          <w:tcPr>
            <w:tcW w:w="1771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01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Consistencia (cremosa, seca)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AE2C91" w:rsidRPr="00AE2C91" w:rsidTr="00AE2C91">
        <w:trPr>
          <w:cantSplit/>
        </w:trPr>
        <w:tc>
          <w:tcPr>
            <w:tcW w:w="1771" w:type="dxa"/>
            <w:shd w:val="clear" w:color="auto" w:fill="BFBFBF" w:themeFill="background1" w:themeFillShade="BF"/>
          </w:tcPr>
          <w:p w:rsidR="00AE2C91" w:rsidRPr="00AE2C91" w:rsidRDefault="00AE2C91" w:rsidP="007624FB">
            <w:pPr>
              <w:ind w:right="5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01" w:type="dxa"/>
            <w:shd w:val="clear" w:color="auto" w:fill="BFBFBF" w:themeFill="background1" w:themeFillShade="BF"/>
          </w:tcPr>
          <w:p w:rsidR="00AE2C91" w:rsidRPr="00AE2C91" w:rsidRDefault="00AE2C91" w:rsidP="007624FB">
            <w:pPr>
              <w:ind w:right="5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shd w:val="clear" w:color="auto" w:fill="BFBFBF" w:themeFill="background1" w:themeFillShade="BF"/>
          </w:tcPr>
          <w:p w:rsidR="00AE2C91" w:rsidRPr="00AE2C91" w:rsidRDefault="00AE2C91" w:rsidP="007624FB">
            <w:pPr>
              <w:ind w:right="57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677DA0" w:rsidTr="009F6864">
        <w:trPr>
          <w:cantSplit/>
        </w:trPr>
        <w:tc>
          <w:tcPr>
            <w:tcW w:w="1771" w:type="dxa"/>
            <w:vMerge w:val="restart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Microscópicas</w:t>
            </w:r>
          </w:p>
        </w:tc>
        <w:tc>
          <w:tcPr>
            <w:tcW w:w="4701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Forma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9F6864">
        <w:trPr>
          <w:cantSplit/>
        </w:trPr>
        <w:tc>
          <w:tcPr>
            <w:tcW w:w="1771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01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Tamaño relativo con respecto a las bacterias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9F6864">
        <w:trPr>
          <w:cantSplit/>
        </w:trPr>
        <w:tc>
          <w:tcPr>
            <w:tcW w:w="1771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01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Presencia y distribución de </w:t>
            </w:r>
            <w:proofErr w:type="spellStart"/>
            <w:r>
              <w:rPr>
                <w:rFonts w:ascii="Arial" w:hAnsi="Arial"/>
                <w:sz w:val="20"/>
              </w:rPr>
              <w:t>blastosporas</w:t>
            </w:r>
            <w:proofErr w:type="spellEnd"/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677DA0" w:rsidRPr="00677DA0" w:rsidRDefault="00677DA0" w:rsidP="00677DA0">
      <w:pPr>
        <w:pStyle w:val="Textoindependiente3"/>
        <w:rPr>
          <w:sz w:val="20"/>
          <w:szCs w:val="20"/>
          <w:lang w:val="es-MX"/>
        </w:rPr>
      </w:pPr>
      <w:r>
        <w:rPr>
          <w:sz w:val="22"/>
        </w:rPr>
        <w:t>*</w:t>
      </w:r>
      <w:r w:rsidRPr="00677DA0">
        <w:rPr>
          <w:sz w:val="20"/>
          <w:szCs w:val="20"/>
        </w:rPr>
        <w:t>L</w:t>
      </w:r>
      <w:r w:rsidRPr="00677DA0">
        <w:rPr>
          <w:sz w:val="20"/>
          <w:szCs w:val="20"/>
          <w:lang w:val="es-MX"/>
        </w:rPr>
        <w:t>a descripción de las colonias debe hacerse de acuerdo con las características indicadas en el</w:t>
      </w:r>
      <w:r w:rsidR="00DE1D9F">
        <w:rPr>
          <w:sz w:val="20"/>
          <w:szCs w:val="20"/>
          <w:lang w:val="es-MX"/>
        </w:rPr>
        <w:t xml:space="preserve"> Manual de Microbiología General</w:t>
      </w:r>
      <w:r w:rsidRPr="00677DA0">
        <w:rPr>
          <w:sz w:val="20"/>
          <w:szCs w:val="20"/>
          <w:lang w:val="es-MX"/>
        </w:rPr>
        <w:t>.</w:t>
      </w:r>
      <w:r w:rsidR="000B5628">
        <w:rPr>
          <w:sz w:val="20"/>
          <w:szCs w:val="20"/>
          <w:lang w:val="es-MX"/>
        </w:rPr>
        <w:t xml:space="preserve"> Anexar el esquema de la observación microscópica. </w:t>
      </w:r>
    </w:p>
    <w:p w:rsidR="00677DA0" w:rsidRDefault="00677DA0" w:rsidP="000A6EEE">
      <w:pPr>
        <w:pStyle w:val="Textoindependiente3"/>
        <w:rPr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Cs/>
          <w:sz w:val="22"/>
          <w:u w:val="single"/>
        </w:rPr>
      </w:pPr>
      <w:r>
        <w:rPr>
          <w:bCs/>
          <w:sz w:val="22"/>
        </w:rPr>
        <w:t xml:space="preserve">d) </w:t>
      </w:r>
      <w:r w:rsidRPr="00754FB5">
        <w:rPr>
          <w:bCs/>
          <w:sz w:val="22"/>
          <w:u w:val="single"/>
        </w:rPr>
        <w:t>Hongos filamentosos.</w:t>
      </w:r>
    </w:p>
    <w:p w:rsidR="009F6864" w:rsidRPr="00020B1C" w:rsidRDefault="009F6864" w:rsidP="000A6EEE">
      <w:pPr>
        <w:pStyle w:val="Textoindependiente3"/>
        <w:rPr>
          <w:bCs/>
          <w:sz w:val="22"/>
        </w:rPr>
      </w:pPr>
    </w:p>
    <w:p w:rsidR="000A6EEE" w:rsidRDefault="000925C0" w:rsidP="000A6EEE">
      <w:pPr>
        <w:pStyle w:val="Textoindependiente3"/>
        <w:numPr>
          <w:ilvl w:val="0"/>
          <w:numId w:val="9"/>
        </w:numPr>
        <w:rPr>
          <w:sz w:val="22"/>
        </w:rPr>
      </w:pPr>
      <w:r>
        <w:rPr>
          <w:sz w:val="22"/>
        </w:rPr>
        <w:t>Observar</w:t>
      </w:r>
      <w:r w:rsidR="000A6EEE">
        <w:rPr>
          <w:sz w:val="22"/>
        </w:rPr>
        <w:t xml:space="preserve"> y registrar las características coloniales </w:t>
      </w:r>
      <w:r>
        <w:rPr>
          <w:sz w:val="22"/>
        </w:rPr>
        <w:t xml:space="preserve">en el </w:t>
      </w:r>
      <w:r w:rsidR="000A6EEE">
        <w:rPr>
          <w:sz w:val="22"/>
        </w:rPr>
        <w:t xml:space="preserve">cuadro </w:t>
      </w:r>
      <w:r>
        <w:rPr>
          <w:sz w:val="22"/>
        </w:rPr>
        <w:t>4</w:t>
      </w:r>
      <w:r w:rsidR="000A6EEE">
        <w:rPr>
          <w:sz w:val="22"/>
        </w:rPr>
        <w:t xml:space="preserve">. </w:t>
      </w:r>
    </w:p>
    <w:p w:rsidR="000A6EEE" w:rsidRDefault="000A6EEE" w:rsidP="000A6EEE">
      <w:pPr>
        <w:pStyle w:val="Textoindependiente3"/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Mediante la técnica de </w:t>
      </w:r>
      <w:r w:rsidRPr="003C7A41">
        <w:rPr>
          <w:b/>
          <w:sz w:val="22"/>
        </w:rPr>
        <w:t>impronta</w:t>
      </w:r>
      <w:r>
        <w:rPr>
          <w:sz w:val="22"/>
        </w:rPr>
        <w:t xml:space="preserve"> con </w:t>
      </w:r>
      <w:proofErr w:type="spellStart"/>
      <w:r>
        <w:rPr>
          <w:sz w:val="22"/>
        </w:rPr>
        <w:t>diurex</w:t>
      </w:r>
      <w:proofErr w:type="spellEnd"/>
      <w:r>
        <w:rPr>
          <w:sz w:val="22"/>
        </w:rPr>
        <w:t xml:space="preserve">, </w:t>
      </w:r>
      <w:r w:rsidR="00677DA0">
        <w:rPr>
          <w:sz w:val="22"/>
        </w:rPr>
        <w:t xml:space="preserve">tomar una muestra del hongo filamentoso para </w:t>
      </w:r>
      <w:r>
        <w:rPr>
          <w:sz w:val="22"/>
        </w:rPr>
        <w:t xml:space="preserve">hacer una preparación en fresco y teñir, para ello: </w:t>
      </w:r>
    </w:p>
    <w:p w:rsidR="000A6EEE" w:rsidRDefault="000A6EEE" w:rsidP="000A6EEE">
      <w:pPr>
        <w:pStyle w:val="Textoindependiente3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Cortar un pedazo de </w:t>
      </w:r>
      <w:proofErr w:type="spellStart"/>
      <w:r>
        <w:rPr>
          <w:sz w:val="22"/>
        </w:rPr>
        <w:t>diurex</w:t>
      </w:r>
      <w:proofErr w:type="spellEnd"/>
      <w:r>
        <w:rPr>
          <w:sz w:val="22"/>
        </w:rPr>
        <w:t xml:space="preserve"> de aproximadame</w:t>
      </w:r>
      <w:r w:rsidR="009F6864">
        <w:rPr>
          <w:sz w:val="22"/>
        </w:rPr>
        <w:t>nte 1.5 cm.</w:t>
      </w:r>
    </w:p>
    <w:p w:rsidR="000A6EEE" w:rsidRDefault="000A6EEE" w:rsidP="000A6EEE">
      <w:pPr>
        <w:pStyle w:val="Textoindependiente3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Colocar una gota de </w:t>
      </w:r>
      <w:proofErr w:type="spellStart"/>
      <w:r>
        <w:rPr>
          <w:sz w:val="22"/>
        </w:rPr>
        <w:t>lactofenol</w:t>
      </w:r>
      <w:proofErr w:type="spellEnd"/>
      <w:r>
        <w:rPr>
          <w:sz w:val="22"/>
        </w:rPr>
        <w:t xml:space="preserve"> azul de algodón en un por</w:t>
      </w:r>
      <w:r w:rsidR="009F6864">
        <w:rPr>
          <w:sz w:val="22"/>
        </w:rPr>
        <w:t>taobjetos limpio y desengrasado.</w:t>
      </w:r>
    </w:p>
    <w:p w:rsidR="000A6EEE" w:rsidRDefault="000A6EEE" w:rsidP="000A6EEE">
      <w:pPr>
        <w:pStyle w:val="Textoindependiente3"/>
        <w:numPr>
          <w:ilvl w:val="1"/>
          <w:numId w:val="9"/>
        </w:numPr>
        <w:rPr>
          <w:sz w:val="22"/>
        </w:rPr>
      </w:pPr>
      <w:r>
        <w:rPr>
          <w:sz w:val="22"/>
        </w:rPr>
        <w:t>Esterilizar el</w:t>
      </w:r>
      <w:r w:rsidR="009F6864">
        <w:rPr>
          <w:sz w:val="22"/>
        </w:rPr>
        <w:t xml:space="preserve"> asa micológica y dejar enfriar.</w:t>
      </w:r>
    </w:p>
    <w:p w:rsidR="000A6EEE" w:rsidRDefault="000A6EEE" w:rsidP="000A6EEE">
      <w:pPr>
        <w:pStyle w:val="Textoindependiente3"/>
        <w:numPr>
          <w:ilvl w:val="1"/>
          <w:numId w:val="9"/>
        </w:numPr>
        <w:rPr>
          <w:sz w:val="22"/>
          <w:lang w:val="es-MX"/>
        </w:rPr>
      </w:pPr>
      <w:r>
        <w:rPr>
          <w:sz w:val="22"/>
        </w:rPr>
        <w:t xml:space="preserve">Pegar el </w:t>
      </w:r>
      <w:proofErr w:type="spellStart"/>
      <w:r>
        <w:rPr>
          <w:sz w:val="22"/>
        </w:rPr>
        <w:t>diurex</w:t>
      </w:r>
      <w:proofErr w:type="spellEnd"/>
      <w:r>
        <w:rPr>
          <w:sz w:val="22"/>
        </w:rPr>
        <w:t xml:space="preserve"> en el extremo del asa y con el lado de goma hacia abajo  presionar el </w:t>
      </w:r>
      <w:proofErr w:type="spellStart"/>
      <w:r>
        <w:rPr>
          <w:sz w:val="22"/>
        </w:rPr>
        <w:t>diurex</w:t>
      </w:r>
      <w:proofErr w:type="spellEnd"/>
      <w:r>
        <w:rPr>
          <w:sz w:val="22"/>
        </w:rPr>
        <w:t xml:space="preserve"> sobre el cultivo de hongo cuidando de no frotar </w:t>
      </w:r>
      <w:r w:rsidR="009F6864">
        <w:rPr>
          <w:sz w:val="22"/>
          <w:lang w:val="es-MX"/>
        </w:rPr>
        <w:t xml:space="preserve">(Figura </w:t>
      </w:r>
      <w:r w:rsidR="00DE1D9F">
        <w:rPr>
          <w:sz w:val="22"/>
          <w:lang w:val="es-MX"/>
        </w:rPr>
        <w:t>2</w:t>
      </w:r>
      <w:r w:rsidR="009F6864">
        <w:rPr>
          <w:sz w:val="22"/>
          <w:lang w:val="es-MX"/>
        </w:rPr>
        <w:t>).</w:t>
      </w:r>
    </w:p>
    <w:p w:rsidR="000A6EEE" w:rsidRDefault="000A6EEE" w:rsidP="000A6EEE">
      <w:pPr>
        <w:pStyle w:val="Textoindependiente3"/>
        <w:numPr>
          <w:ilvl w:val="1"/>
          <w:numId w:val="9"/>
        </w:numPr>
        <w:rPr>
          <w:sz w:val="22"/>
          <w:lang w:val="es-MX"/>
        </w:rPr>
      </w:pPr>
      <w:r>
        <w:rPr>
          <w:sz w:val="22"/>
          <w:lang w:val="es-MX"/>
        </w:rPr>
        <w:t xml:space="preserve">Con ayuda del asa bacteriológica depositar el </w:t>
      </w:r>
      <w:proofErr w:type="spellStart"/>
      <w:r>
        <w:rPr>
          <w:sz w:val="22"/>
          <w:lang w:val="es-MX"/>
        </w:rPr>
        <w:t>diurex</w:t>
      </w:r>
      <w:proofErr w:type="spellEnd"/>
      <w:r>
        <w:rPr>
          <w:sz w:val="22"/>
          <w:lang w:val="es-MX"/>
        </w:rPr>
        <w:t xml:space="preserve"> (con la muestra hacia el colorante)</w:t>
      </w:r>
      <w:r w:rsidR="009F6864">
        <w:rPr>
          <w:sz w:val="22"/>
          <w:lang w:val="es-MX"/>
        </w:rPr>
        <w:t xml:space="preserve"> en el portaobjetos (Figura </w:t>
      </w:r>
      <w:r w:rsidR="00DE1D9F">
        <w:rPr>
          <w:sz w:val="22"/>
          <w:lang w:val="es-MX"/>
        </w:rPr>
        <w:t>3</w:t>
      </w:r>
      <w:r w:rsidR="009F6864">
        <w:rPr>
          <w:sz w:val="22"/>
          <w:lang w:val="es-MX"/>
        </w:rPr>
        <w:t>).</w:t>
      </w:r>
    </w:p>
    <w:p w:rsidR="00D0160E" w:rsidRDefault="000A6EEE" w:rsidP="000A6EEE">
      <w:pPr>
        <w:pStyle w:val="Textoindependiente3"/>
        <w:numPr>
          <w:ilvl w:val="1"/>
          <w:numId w:val="9"/>
        </w:numPr>
        <w:rPr>
          <w:sz w:val="22"/>
          <w:lang w:val="es-MX"/>
        </w:rPr>
      </w:pPr>
      <w:r>
        <w:rPr>
          <w:sz w:val="22"/>
          <w:lang w:val="es-MX"/>
        </w:rPr>
        <w:t xml:space="preserve">Colocar </w:t>
      </w:r>
      <w:r w:rsidR="00D0160E">
        <w:rPr>
          <w:sz w:val="22"/>
          <w:lang w:val="es-MX"/>
        </w:rPr>
        <w:t xml:space="preserve">una gota </w:t>
      </w:r>
      <w:r w:rsidR="003C7A41">
        <w:rPr>
          <w:sz w:val="22"/>
          <w:lang w:val="es-MX"/>
        </w:rPr>
        <w:t xml:space="preserve">del colorante </w:t>
      </w:r>
      <w:r w:rsidR="00D0160E">
        <w:rPr>
          <w:sz w:val="22"/>
          <w:lang w:val="es-MX"/>
        </w:rPr>
        <w:t xml:space="preserve">sobre el </w:t>
      </w:r>
      <w:proofErr w:type="spellStart"/>
      <w:r w:rsidR="00D0160E">
        <w:rPr>
          <w:sz w:val="22"/>
          <w:lang w:val="es-MX"/>
        </w:rPr>
        <w:t>diurex</w:t>
      </w:r>
      <w:proofErr w:type="spellEnd"/>
      <w:r w:rsidR="00D0160E">
        <w:rPr>
          <w:sz w:val="22"/>
          <w:lang w:val="es-MX"/>
        </w:rPr>
        <w:t xml:space="preserve"> y encima </w:t>
      </w:r>
      <w:r>
        <w:rPr>
          <w:sz w:val="22"/>
          <w:lang w:val="es-MX"/>
        </w:rPr>
        <w:t xml:space="preserve">un cubreobjetos (Figura </w:t>
      </w:r>
      <w:r w:rsidR="00DE1D9F">
        <w:rPr>
          <w:sz w:val="22"/>
          <w:lang w:val="es-MX"/>
        </w:rPr>
        <w:t>4</w:t>
      </w:r>
      <w:r>
        <w:rPr>
          <w:sz w:val="22"/>
          <w:lang w:val="es-MX"/>
        </w:rPr>
        <w:t>)</w:t>
      </w:r>
      <w:r w:rsidR="00D0160E">
        <w:rPr>
          <w:sz w:val="22"/>
          <w:lang w:val="es-MX"/>
        </w:rPr>
        <w:t xml:space="preserve">. </w:t>
      </w:r>
    </w:p>
    <w:p w:rsidR="000A6EEE" w:rsidRDefault="00D0160E" w:rsidP="000A6EEE">
      <w:pPr>
        <w:pStyle w:val="Textoindependiente3"/>
        <w:numPr>
          <w:ilvl w:val="1"/>
          <w:numId w:val="9"/>
        </w:numPr>
        <w:rPr>
          <w:sz w:val="22"/>
          <w:lang w:val="es-MX"/>
        </w:rPr>
      </w:pPr>
      <w:r>
        <w:rPr>
          <w:sz w:val="22"/>
          <w:lang w:val="es-MX"/>
        </w:rPr>
        <w:t>O</w:t>
      </w:r>
      <w:r w:rsidR="000A6EEE">
        <w:rPr>
          <w:sz w:val="22"/>
          <w:lang w:val="es-MX"/>
        </w:rPr>
        <w:t>bservar al microscopio con los objetivos 10x y 40x</w:t>
      </w:r>
      <w:r w:rsidR="009F6864">
        <w:rPr>
          <w:sz w:val="22"/>
          <w:lang w:val="es-MX"/>
        </w:rPr>
        <w:t>.</w:t>
      </w:r>
    </w:p>
    <w:p w:rsidR="000A6EEE" w:rsidRDefault="000A6EEE" w:rsidP="000A6EEE">
      <w:pPr>
        <w:pStyle w:val="Textoindependiente3"/>
        <w:numPr>
          <w:ilvl w:val="0"/>
          <w:numId w:val="9"/>
        </w:numPr>
        <w:rPr>
          <w:sz w:val="22"/>
        </w:rPr>
      </w:pPr>
      <w:r>
        <w:rPr>
          <w:sz w:val="22"/>
          <w:lang w:val="es-MX"/>
        </w:rPr>
        <w:t xml:space="preserve">Registrar los resultados en el cuadro </w:t>
      </w:r>
      <w:r w:rsidR="003C7A41">
        <w:rPr>
          <w:sz w:val="22"/>
          <w:lang w:val="es-MX"/>
        </w:rPr>
        <w:t>4</w:t>
      </w:r>
      <w:r>
        <w:rPr>
          <w:sz w:val="22"/>
          <w:lang w:val="es-MX"/>
        </w:rPr>
        <w:t xml:space="preserve">, para ello describir las características de los hongos con ayuda de los esquemas del </w:t>
      </w:r>
      <w:r w:rsidR="00134E18">
        <w:rPr>
          <w:sz w:val="22"/>
          <w:lang w:val="es-MX"/>
        </w:rPr>
        <w:t>Manual de Microbiología General</w:t>
      </w:r>
      <w:r>
        <w:rPr>
          <w:sz w:val="22"/>
        </w:rPr>
        <w:t>.</w:t>
      </w:r>
    </w:p>
    <w:p w:rsidR="000A6EEE" w:rsidRDefault="00E5248B" w:rsidP="000A6EEE">
      <w:pPr>
        <w:pStyle w:val="Textoindependiente3"/>
        <w:rPr>
          <w:b/>
          <w:bCs/>
          <w:sz w:val="22"/>
          <w:lang w:val="es-MX"/>
        </w:rPr>
      </w:pPr>
      <w:r>
        <w:rPr>
          <w:b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114300</wp:posOffset>
                </wp:positionV>
                <wp:extent cx="1883410" cy="2164080"/>
                <wp:effectExtent l="7620" t="9525" r="1397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A66" w:rsidRDefault="00D81A66" w:rsidP="000A6EEE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689735" cy="2087245"/>
                                  <wp:effectExtent l="0" t="0" r="5715" b="8255"/>
                                  <wp:docPr id="3" name="Imagen 3" descr="HONGO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HONGO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735" cy="2087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9.6pt;margin-top:9pt;width:148.3pt;height:170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">
                <v:textbox>
                  <w:txbxContent>
                    <w:p w:rsidR="00D81A66" w:rsidRDefault="00D81A66" w:rsidP="000A6EEE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689735" cy="2087245"/>
                            <wp:effectExtent l="0" t="0" r="5715" b="8255"/>
                            <wp:docPr id="3" name="Imagen 3" descr="HONG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HONGO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9735" cy="2087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114300</wp:posOffset>
                </wp:positionV>
                <wp:extent cx="1895475" cy="2146935"/>
                <wp:effectExtent l="7620" t="9525" r="11430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A66" w:rsidRDefault="00D81A66" w:rsidP="000A6EEE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888490" cy="1928495"/>
                                  <wp:effectExtent l="0" t="0" r="0" b="0"/>
                                  <wp:docPr id="2" name="Imagen 2" descr="HONGO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HONGO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490" cy="192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71.6pt;margin-top:9pt;width:149.25pt;height:169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">
                <v:textbox inset="0,,0">
                  <w:txbxContent>
                    <w:p w:rsidR="00D81A66" w:rsidRDefault="00D81A66" w:rsidP="000A6EEE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888490" cy="1928495"/>
                            <wp:effectExtent l="0" t="0" r="0" b="0"/>
                            <wp:docPr id="2" name="Imagen 2" descr="HONGO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HONGO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490" cy="192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896745" cy="2164080"/>
                <wp:effectExtent l="9525" t="9525" r="825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A66" w:rsidRDefault="00D81A66" w:rsidP="000A6EEE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888490" cy="2136775"/>
                                  <wp:effectExtent l="0" t="0" r="0" b="0"/>
                                  <wp:docPr id="4" name="Imagen 4" descr="HONGO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 descr="HONGO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490" cy="213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10800" rIns="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3pt;margin-top:9pt;width:149.35pt;height:170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">
                <v:textbox style="mso-fit-shape-to-text:t" inset="0,.3mm,0,.3mm">
                  <w:txbxContent>
                    <w:p w:rsidR="00D81A66" w:rsidRDefault="00D81A66" w:rsidP="000A6EEE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888490" cy="2136775"/>
                            <wp:effectExtent l="0" t="0" r="0" b="0"/>
                            <wp:docPr id="4" name="Imagen 4" descr="HONGO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 descr="HONGO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490" cy="213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pStyle w:val="Textoindependiente3"/>
        <w:rPr>
          <w:b/>
          <w:bCs/>
          <w:sz w:val="22"/>
          <w:lang w:val="es-MX"/>
        </w:rPr>
      </w:pPr>
    </w:p>
    <w:p w:rsidR="000A6EEE" w:rsidRDefault="000A6EEE" w:rsidP="000A6EEE">
      <w:pPr>
        <w:ind w:left="57" w:right="57"/>
        <w:jc w:val="both"/>
        <w:rPr>
          <w:rFonts w:ascii="Arial" w:hAnsi="Arial"/>
          <w:b/>
          <w:bCs/>
          <w:sz w:val="22"/>
          <w:lang w:val="es-MX"/>
        </w:rPr>
      </w:pPr>
    </w:p>
    <w:p w:rsidR="000A6EEE" w:rsidRDefault="000A6EEE" w:rsidP="000A6EEE">
      <w:pPr>
        <w:ind w:left="57" w:right="57"/>
        <w:jc w:val="both"/>
        <w:rPr>
          <w:rFonts w:ascii="Arial" w:hAnsi="Arial"/>
          <w:bCs/>
          <w:sz w:val="22"/>
          <w:lang w:val="es-MX"/>
        </w:rPr>
      </w:pPr>
      <w:r w:rsidRPr="001E49EE">
        <w:rPr>
          <w:rFonts w:ascii="Arial" w:hAnsi="Arial"/>
          <w:b/>
          <w:bCs/>
          <w:i/>
          <w:sz w:val="22"/>
          <w:lang w:val="es-MX"/>
        </w:rPr>
        <w:t xml:space="preserve">Figura </w:t>
      </w:r>
      <w:r w:rsidR="00677DA0">
        <w:rPr>
          <w:rFonts w:ascii="Arial" w:hAnsi="Arial"/>
          <w:b/>
          <w:bCs/>
          <w:i/>
          <w:sz w:val="22"/>
          <w:lang w:val="es-MX"/>
        </w:rPr>
        <w:t>2</w:t>
      </w:r>
      <w:r w:rsidRPr="001E49EE">
        <w:rPr>
          <w:rFonts w:ascii="Arial" w:hAnsi="Arial"/>
          <w:b/>
          <w:bCs/>
          <w:i/>
          <w:sz w:val="22"/>
          <w:lang w:val="es-MX"/>
        </w:rPr>
        <w:t>.</w:t>
      </w:r>
      <w:r>
        <w:rPr>
          <w:rFonts w:ascii="Arial" w:hAnsi="Arial"/>
          <w:b/>
          <w:bCs/>
          <w:sz w:val="22"/>
          <w:lang w:val="es-MX"/>
        </w:rPr>
        <w:t xml:space="preserve"> </w:t>
      </w:r>
      <w:r>
        <w:rPr>
          <w:rFonts w:ascii="Arial" w:hAnsi="Arial"/>
          <w:bCs/>
          <w:sz w:val="22"/>
          <w:lang w:val="es-MX"/>
        </w:rPr>
        <w:t xml:space="preserve"> Toma de muestra       </w:t>
      </w:r>
      <w:r w:rsidRPr="001E49EE">
        <w:rPr>
          <w:rFonts w:ascii="Arial" w:hAnsi="Arial"/>
          <w:b/>
          <w:bCs/>
          <w:i/>
          <w:sz w:val="22"/>
          <w:lang w:val="es-MX"/>
        </w:rPr>
        <w:t xml:space="preserve">Figura </w:t>
      </w:r>
      <w:r w:rsidR="00677DA0">
        <w:rPr>
          <w:rFonts w:ascii="Arial" w:hAnsi="Arial"/>
          <w:b/>
          <w:bCs/>
          <w:i/>
          <w:sz w:val="22"/>
          <w:lang w:val="es-MX"/>
        </w:rPr>
        <w:t>3</w:t>
      </w:r>
      <w:r w:rsidRPr="001E49EE">
        <w:rPr>
          <w:rFonts w:ascii="Arial" w:hAnsi="Arial"/>
          <w:b/>
          <w:bCs/>
          <w:i/>
          <w:sz w:val="22"/>
          <w:lang w:val="es-MX"/>
        </w:rPr>
        <w:t>.</w:t>
      </w:r>
      <w:r>
        <w:rPr>
          <w:rFonts w:ascii="Arial" w:hAnsi="Arial"/>
          <w:bCs/>
          <w:sz w:val="22"/>
          <w:lang w:val="es-MX"/>
        </w:rPr>
        <w:t xml:space="preserve"> Colocación del </w:t>
      </w:r>
      <w:proofErr w:type="spellStart"/>
      <w:r>
        <w:rPr>
          <w:rFonts w:ascii="Arial" w:hAnsi="Arial"/>
          <w:bCs/>
          <w:sz w:val="22"/>
          <w:lang w:val="es-MX"/>
        </w:rPr>
        <w:t>diurex</w:t>
      </w:r>
      <w:proofErr w:type="spellEnd"/>
      <w:r>
        <w:rPr>
          <w:rFonts w:ascii="Arial" w:hAnsi="Arial"/>
          <w:bCs/>
          <w:sz w:val="22"/>
          <w:lang w:val="es-MX"/>
        </w:rPr>
        <w:t xml:space="preserve">      </w:t>
      </w:r>
      <w:r w:rsidRPr="001E49EE">
        <w:rPr>
          <w:rFonts w:ascii="Arial" w:hAnsi="Arial"/>
          <w:b/>
          <w:bCs/>
          <w:i/>
          <w:sz w:val="22"/>
          <w:lang w:val="es-MX"/>
        </w:rPr>
        <w:t xml:space="preserve">Figura </w:t>
      </w:r>
      <w:r w:rsidR="00677DA0">
        <w:rPr>
          <w:rFonts w:ascii="Arial" w:hAnsi="Arial"/>
          <w:b/>
          <w:bCs/>
          <w:i/>
          <w:sz w:val="22"/>
          <w:lang w:val="es-MX"/>
        </w:rPr>
        <w:t>4</w:t>
      </w:r>
      <w:r w:rsidRPr="001E49EE">
        <w:rPr>
          <w:rFonts w:ascii="Arial" w:hAnsi="Arial"/>
          <w:b/>
          <w:bCs/>
          <w:i/>
          <w:sz w:val="22"/>
          <w:lang w:val="es-MX"/>
        </w:rPr>
        <w:t>.</w:t>
      </w:r>
      <w:r>
        <w:rPr>
          <w:rFonts w:ascii="Arial" w:hAnsi="Arial"/>
          <w:bCs/>
          <w:sz w:val="22"/>
          <w:lang w:val="es-MX"/>
        </w:rPr>
        <w:t xml:space="preserve"> Muestra lista para  </w:t>
      </w:r>
    </w:p>
    <w:p w:rsidR="000A6EEE" w:rsidRDefault="000A6EEE" w:rsidP="000A6EEE">
      <w:pPr>
        <w:ind w:left="57" w:right="57"/>
        <w:jc w:val="both"/>
        <w:rPr>
          <w:rFonts w:ascii="Arial" w:hAnsi="Arial"/>
          <w:bCs/>
          <w:sz w:val="22"/>
          <w:lang w:val="es-MX"/>
        </w:rPr>
      </w:pPr>
      <w:r>
        <w:rPr>
          <w:rFonts w:ascii="Arial" w:hAnsi="Arial"/>
          <w:bCs/>
          <w:sz w:val="22"/>
          <w:lang w:val="es-MX"/>
        </w:rPr>
        <w:t xml:space="preserve">                 </w:t>
      </w:r>
      <w:proofErr w:type="gramStart"/>
      <w:r>
        <w:rPr>
          <w:rFonts w:ascii="Arial" w:hAnsi="Arial"/>
          <w:bCs/>
          <w:sz w:val="22"/>
          <w:lang w:val="es-MX"/>
        </w:rPr>
        <w:t>por</w:t>
      </w:r>
      <w:proofErr w:type="gramEnd"/>
      <w:r>
        <w:rPr>
          <w:rFonts w:ascii="Arial" w:hAnsi="Arial"/>
          <w:bCs/>
          <w:sz w:val="22"/>
          <w:lang w:val="es-MX"/>
        </w:rPr>
        <w:t xml:space="preserve"> impronta.                             </w:t>
      </w:r>
      <w:proofErr w:type="gramStart"/>
      <w:r>
        <w:rPr>
          <w:rFonts w:ascii="Arial" w:hAnsi="Arial"/>
          <w:bCs/>
          <w:sz w:val="22"/>
          <w:lang w:val="es-MX"/>
        </w:rPr>
        <w:t>en</w:t>
      </w:r>
      <w:proofErr w:type="gramEnd"/>
      <w:r>
        <w:rPr>
          <w:rFonts w:ascii="Arial" w:hAnsi="Arial"/>
          <w:bCs/>
          <w:sz w:val="22"/>
          <w:lang w:val="es-MX"/>
        </w:rPr>
        <w:t xml:space="preserve"> el portaobjetos.       </w:t>
      </w:r>
      <w:r w:rsidR="00677DA0">
        <w:rPr>
          <w:rFonts w:ascii="Arial" w:hAnsi="Arial"/>
          <w:bCs/>
          <w:sz w:val="22"/>
          <w:lang w:val="es-MX"/>
        </w:rPr>
        <w:t xml:space="preserve">        </w:t>
      </w:r>
      <w:r>
        <w:rPr>
          <w:rFonts w:ascii="Arial" w:hAnsi="Arial"/>
          <w:bCs/>
          <w:sz w:val="22"/>
          <w:lang w:val="es-MX"/>
        </w:rPr>
        <w:t xml:space="preserve">    </w:t>
      </w:r>
      <w:proofErr w:type="gramStart"/>
      <w:r>
        <w:rPr>
          <w:rFonts w:ascii="Arial" w:hAnsi="Arial"/>
          <w:bCs/>
          <w:sz w:val="22"/>
          <w:lang w:val="es-MX"/>
        </w:rPr>
        <w:t>observar</w:t>
      </w:r>
      <w:proofErr w:type="gramEnd"/>
      <w:r>
        <w:rPr>
          <w:rFonts w:ascii="Arial" w:hAnsi="Arial"/>
          <w:bCs/>
          <w:sz w:val="22"/>
          <w:lang w:val="es-MX"/>
        </w:rPr>
        <w:t xml:space="preserve"> al microscopio.</w:t>
      </w:r>
    </w:p>
    <w:p w:rsidR="000A6EEE" w:rsidRDefault="000A6EEE" w:rsidP="000A6EEE">
      <w:pPr>
        <w:ind w:left="57" w:right="57"/>
        <w:jc w:val="both"/>
        <w:rPr>
          <w:rFonts w:ascii="Arial" w:hAnsi="Arial"/>
          <w:bCs/>
          <w:sz w:val="22"/>
          <w:lang w:val="es-MX"/>
        </w:rPr>
      </w:pPr>
    </w:p>
    <w:p w:rsidR="00677DA0" w:rsidRDefault="00677DA0" w:rsidP="000A6EEE">
      <w:pPr>
        <w:ind w:left="57" w:right="57"/>
        <w:jc w:val="both"/>
        <w:rPr>
          <w:rFonts w:ascii="Arial" w:hAnsi="Arial"/>
          <w:bCs/>
          <w:sz w:val="22"/>
          <w:lang w:val="es-MX"/>
        </w:rPr>
      </w:pPr>
    </w:p>
    <w:p w:rsidR="000364E4" w:rsidRDefault="000364E4" w:rsidP="00677DA0">
      <w:pPr>
        <w:pStyle w:val="Textoindependiente3"/>
        <w:rPr>
          <w:b/>
          <w:bCs/>
          <w:i/>
          <w:sz w:val="22"/>
        </w:rPr>
      </w:pPr>
    </w:p>
    <w:p w:rsidR="000364E4" w:rsidRDefault="000364E4" w:rsidP="00677DA0">
      <w:pPr>
        <w:pStyle w:val="Textoindependiente3"/>
        <w:rPr>
          <w:b/>
          <w:bCs/>
          <w:i/>
          <w:sz w:val="22"/>
        </w:rPr>
      </w:pPr>
    </w:p>
    <w:p w:rsidR="00677DA0" w:rsidRDefault="00677DA0" w:rsidP="00677DA0">
      <w:pPr>
        <w:pStyle w:val="Textoindependiente3"/>
        <w:rPr>
          <w:bCs/>
          <w:sz w:val="22"/>
        </w:rPr>
      </w:pPr>
      <w:r w:rsidRPr="00020191">
        <w:rPr>
          <w:b/>
          <w:bCs/>
          <w:i/>
          <w:sz w:val="22"/>
        </w:rPr>
        <w:lastRenderedPageBreak/>
        <w:t xml:space="preserve">Cuadro </w:t>
      </w:r>
      <w:r w:rsidR="000925C0">
        <w:rPr>
          <w:b/>
          <w:bCs/>
          <w:i/>
          <w:sz w:val="22"/>
        </w:rPr>
        <w:t>4</w:t>
      </w:r>
      <w:r w:rsidRPr="00020191">
        <w:rPr>
          <w:b/>
          <w:bCs/>
          <w:i/>
          <w:sz w:val="22"/>
        </w:rPr>
        <w:t>.</w:t>
      </w:r>
      <w:r w:rsidRPr="00020191">
        <w:rPr>
          <w:bCs/>
          <w:sz w:val="22"/>
        </w:rPr>
        <w:t xml:space="preserve"> Características </w:t>
      </w:r>
      <w:r>
        <w:rPr>
          <w:bCs/>
          <w:sz w:val="22"/>
        </w:rPr>
        <w:t xml:space="preserve">coloniales </w:t>
      </w:r>
      <w:r w:rsidRPr="00020191">
        <w:rPr>
          <w:bCs/>
          <w:sz w:val="22"/>
        </w:rPr>
        <w:t>y microscópicas de</w:t>
      </w:r>
      <w:r>
        <w:rPr>
          <w:bCs/>
          <w:sz w:val="22"/>
        </w:rPr>
        <w:t>l desarrollo de</w:t>
      </w:r>
      <w:r w:rsidRPr="00020191">
        <w:rPr>
          <w:bCs/>
          <w:sz w:val="22"/>
        </w:rPr>
        <w:t xml:space="preserve"> un hongo filamentoso</w:t>
      </w:r>
      <w:r w:rsidR="000B5628">
        <w:rPr>
          <w:bCs/>
          <w:sz w:val="22"/>
        </w:rPr>
        <w:t>*</w:t>
      </w:r>
      <w:r>
        <w:rPr>
          <w:bCs/>
          <w:sz w:val="22"/>
        </w:rPr>
        <w:t>.</w:t>
      </w:r>
    </w:p>
    <w:p w:rsidR="00677DA0" w:rsidRDefault="00677DA0" w:rsidP="00677DA0">
      <w:pPr>
        <w:pStyle w:val="Textoindependiente3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3236"/>
        <w:gridCol w:w="3237"/>
      </w:tblGrid>
      <w:tr w:rsidR="00677DA0" w:rsidTr="000364E4">
        <w:trPr>
          <w:cantSplit/>
        </w:trPr>
        <w:tc>
          <w:tcPr>
            <w:tcW w:w="9709" w:type="dxa"/>
            <w:gridSpan w:val="3"/>
            <w:shd w:val="clear" w:color="auto" w:fill="D9D9D9" w:themeFill="background1" w:themeFillShade="D9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científico del hongo filamentoso:</w:t>
            </w:r>
          </w:p>
          <w:p w:rsidR="00677DA0" w:rsidRPr="00020191" w:rsidRDefault="00677DA0" w:rsidP="007624FB">
            <w:pPr>
              <w:ind w:right="57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677DA0" w:rsidTr="000364E4">
        <w:trPr>
          <w:cantSplit/>
        </w:trPr>
        <w:tc>
          <w:tcPr>
            <w:tcW w:w="3236" w:type="dxa"/>
            <w:shd w:val="clear" w:color="auto" w:fill="D9D9D9" w:themeFill="background1" w:themeFillShade="D9"/>
          </w:tcPr>
          <w:p w:rsidR="00677DA0" w:rsidRPr="00020191" w:rsidRDefault="00677DA0" w:rsidP="000364E4">
            <w:pPr>
              <w:ind w:right="57"/>
              <w:jc w:val="center"/>
              <w:rPr>
                <w:rFonts w:ascii="Arial" w:hAnsi="Arial"/>
                <w:b/>
                <w:sz w:val="20"/>
              </w:rPr>
            </w:pPr>
            <w:r w:rsidRPr="00020191">
              <w:rPr>
                <w:rFonts w:ascii="Arial" w:hAnsi="Arial"/>
                <w:b/>
                <w:sz w:val="20"/>
              </w:rPr>
              <w:t>Características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:rsidR="00677DA0" w:rsidRPr="00020191" w:rsidRDefault="00677DA0" w:rsidP="000364E4">
            <w:pPr>
              <w:ind w:right="57"/>
              <w:jc w:val="center"/>
              <w:rPr>
                <w:rFonts w:ascii="Arial" w:hAnsi="Arial"/>
                <w:b/>
                <w:sz w:val="20"/>
              </w:rPr>
            </w:pPr>
            <w:r w:rsidRPr="00020191">
              <w:rPr>
                <w:rFonts w:ascii="Arial" w:hAnsi="Arial"/>
                <w:b/>
                <w:sz w:val="20"/>
              </w:rPr>
              <w:t>Características de desarrollo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:rsidR="00677DA0" w:rsidRPr="00020191" w:rsidRDefault="00677DA0" w:rsidP="000364E4">
            <w:pPr>
              <w:ind w:right="57"/>
              <w:jc w:val="center"/>
              <w:rPr>
                <w:rFonts w:ascii="Arial" w:hAnsi="Arial"/>
                <w:b/>
                <w:sz w:val="20"/>
              </w:rPr>
            </w:pPr>
            <w:r w:rsidRPr="00020191">
              <w:rPr>
                <w:rFonts w:ascii="Arial" w:hAnsi="Arial"/>
                <w:b/>
                <w:sz w:val="20"/>
              </w:rPr>
              <w:t>Resultados</w:t>
            </w:r>
          </w:p>
        </w:tc>
      </w:tr>
      <w:tr w:rsidR="00677DA0" w:rsidTr="000364E4">
        <w:trPr>
          <w:cantSplit/>
        </w:trPr>
        <w:tc>
          <w:tcPr>
            <w:tcW w:w="3236" w:type="dxa"/>
            <w:vMerge w:val="restart"/>
            <w:vAlign w:val="center"/>
          </w:tcPr>
          <w:p w:rsidR="00677DA0" w:rsidRDefault="00677DA0" w:rsidP="000364E4">
            <w:pPr>
              <w:ind w:right="5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Coloniales</w:t>
            </w:r>
          </w:p>
        </w:tc>
        <w:tc>
          <w:tcPr>
            <w:tcW w:w="3236" w:type="dxa"/>
          </w:tcPr>
          <w:p w:rsidR="00677DA0" w:rsidRDefault="00677DA0" w:rsidP="004835EC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Desarrollo 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Color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4835EC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4835EC">
              <w:rPr>
                <w:rFonts w:ascii="Arial" w:hAnsi="Arial"/>
                <w:sz w:val="20"/>
              </w:rPr>
              <w:t xml:space="preserve">specto del micelio superficial 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Color del micelio profundo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4835EC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Aspecto del micelio profundo 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Color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0364E4" w:rsidRPr="000364E4" w:rsidTr="000364E4">
        <w:trPr>
          <w:cantSplit/>
        </w:trPr>
        <w:tc>
          <w:tcPr>
            <w:tcW w:w="3236" w:type="dxa"/>
            <w:shd w:val="clear" w:color="auto" w:fill="BFBFBF" w:themeFill="background1" w:themeFillShade="BF"/>
          </w:tcPr>
          <w:p w:rsidR="000364E4" w:rsidRPr="000364E4" w:rsidRDefault="000364E4" w:rsidP="007624FB">
            <w:pPr>
              <w:ind w:right="5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6" w:type="dxa"/>
            <w:shd w:val="clear" w:color="auto" w:fill="BFBFBF" w:themeFill="background1" w:themeFillShade="BF"/>
          </w:tcPr>
          <w:p w:rsidR="000364E4" w:rsidRPr="000364E4" w:rsidRDefault="000364E4" w:rsidP="007624FB">
            <w:pPr>
              <w:ind w:right="5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shd w:val="clear" w:color="auto" w:fill="BFBFBF" w:themeFill="background1" w:themeFillShade="BF"/>
          </w:tcPr>
          <w:p w:rsidR="000364E4" w:rsidRPr="000364E4" w:rsidRDefault="000364E4" w:rsidP="007624FB">
            <w:pPr>
              <w:ind w:right="57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677DA0" w:rsidTr="000364E4">
        <w:trPr>
          <w:cantSplit/>
        </w:trPr>
        <w:tc>
          <w:tcPr>
            <w:tcW w:w="3236" w:type="dxa"/>
            <w:vMerge w:val="restart"/>
            <w:vAlign w:val="center"/>
          </w:tcPr>
          <w:p w:rsidR="00677DA0" w:rsidRDefault="00677DA0" w:rsidP="000364E4">
            <w:pPr>
              <w:ind w:right="57"/>
              <w:jc w:val="center"/>
              <w:rPr>
                <w:rFonts w:ascii="Arial" w:hAnsi="Arial"/>
                <w:sz w:val="20"/>
              </w:rPr>
            </w:pPr>
          </w:p>
          <w:p w:rsidR="00677DA0" w:rsidRDefault="00677DA0" w:rsidP="000364E4">
            <w:pPr>
              <w:ind w:right="5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Microscópicas</w:t>
            </w:r>
          </w:p>
        </w:tc>
        <w:tc>
          <w:tcPr>
            <w:tcW w:w="3236" w:type="dxa"/>
          </w:tcPr>
          <w:p w:rsidR="00677DA0" w:rsidRDefault="00677DA0" w:rsidP="004835EC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Tipo de hifas 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4835EC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Tipo de cuerpo fructífero 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 las esporas: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4835EC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Morfología 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Color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  <w:tr w:rsidR="00677DA0" w:rsidTr="007624FB">
        <w:trPr>
          <w:cantSplit/>
        </w:trPr>
        <w:tc>
          <w:tcPr>
            <w:tcW w:w="3236" w:type="dxa"/>
            <w:vMerge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36" w:type="dxa"/>
          </w:tcPr>
          <w:p w:rsidR="00677DA0" w:rsidRDefault="00677DA0" w:rsidP="004835EC">
            <w:pPr>
              <w:ind w:right="5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Aspecto externo </w:t>
            </w:r>
          </w:p>
        </w:tc>
        <w:tc>
          <w:tcPr>
            <w:tcW w:w="3237" w:type="dxa"/>
          </w:tcPr>
          <w:p w:rsidR="00677DA0" w:rsidRDefault="00677DA0" w:rsidP="007624FB">
            <w:pPr>
              <w:ind w:right="57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677DA0" w:rsidRPr="000364E4" w:rsidRDefault="000B5628" w:rsidP="00677DA0">
      <w:pPr>
        <w:ind w:right="57"/>
        <w:jc w:val="both"/>
        <w:rPr>
          <w:rFonts w:ascii="Arial" w:hAnsi="Arial"/>
          <w:sz w:val="18"/>
          <w:szCs w:val="18"/>
        </w:rPr>
      </w:pPr>
      <w:r w:rsidRPr="000364E4">
        <w:rPr>
          <w:rFonts w:ascii="Arial" w:hAnsi="Arial"/>
          <w:sz w:val="18"/>
          <w:szCs w:val="18"/>
        </w:rPr>
        <w:t xml:space="preserve">*Anexar el esquema de la observación microscópica en el que se señalen las estructuras observadas. </w:t>
      </w:r>
    </w:p>
    <w:p w:rsidR="000B5628" w:rsidRPr="001E49EE" w:rsidRDefault="000B5628" w:rsidP="00677DA0">
      <w:pPr>
        <w:ind w:right="57"/>
        <w:jc w:val="both"/>
        <w:rPr>
          <w:rFonts w:ascii="Arial" w:hAnsi="Arial"/>
          <w:sz w:val="22"/>
          <w:szCs w:val="22"/>
        </w:rPr>
      </w:pPr>
    </w:p>
    <w:p w:rsidR="000A6EEE" w:rsidRPr="000B5628" w:rsidRDefault="000A6EEE" w:rsidP="000A6EEE">
      <w:pPr>
        <w:ind w:left="57" w:right="57"/>
        <w:jc w:val="both"/>
        <w:rPr>
          <w:rFonts w:ascii="Arial" w:hAnsi="Arial"/>
          <w:b/>
          <w:bCs/>
          <w:color w:val="FF0000"/>
          <w:sz w:val="22"/>
          <w:lang w:val="es-MX"/>
        </w:rPr>
      </w:pPr>
      <w:r w:rsidRPr="000B5628">
        <w:rPr>
          <w:rFonts w:ascii="Arial" w:hAnsi="Arial"/>
          <w:b/>
          <w:bCs/>
          <w:color w:val="FF0000"/>
          <w:sz w:val="22"/>
          <w:lang w:val="es-MX"/>
        </w:rPr>
        <w:t xml:space="preserve">Precauciones </w:t>
      </w:r>
      <w:proofErr w:type="gramStart"/>
      <w:r w:rsidRPr="000B5628">
        <w:rPr>
          <w:rFonts w:ascii="Arial" w:hAnsi="Arial"/>
          <w:b/>
          <w:bCs/>
          <w:color w:val="FF0000"/>
          <w:sz w:val="22"/>
          <w:lang w:val="es-MX"/>
        </w:rPr>
        <w:t>generales</w:t>
      </w:r>
      <w:proofErr w:type="gramEnd"/>
    </w:p>
    <w:p w:rsidR="000A6EEE" w:rsidRPr="004D1104" w:rsidRDefault="000A6EEE" w:rsidP="000A6EEE">
      <w:pPr>
        <w:ind w:left="57" w:right="57"/>
        <w:jc w:val="both"/>
        <w:rPr>
          <w:rFonts w:ascii="Arial" w:hAnsi="Arial"/>
          <w:bCs/>
          <w:sz w:val="22"/>
          <w:lang w:val="es-MX"/>
        </w:rPr>
      </w:pPr>
    </w:p>
    <w:p w:rsidR="000A6EEE" w:rsidRDefault="000A6EEE" w:rsidP="000A6EEE">
      <w:pPr>
        <w:numPr>
          <w:ilvl w:val="0"/>
          <w:numId w:val="15"/>
        </w:numPr>
        <w:ind w:right="57"/>
        <w:jc w:val="both"/>
        <w:rPr>
          <w:rFonts w:ascii="Arial" w:hAnsi="Arial"/>
          <w:bCs/>
          <w:sz w:val="22"/>
          <w:lang w:val="es-MX"/>
        </w:rPr>
      </w:pPr>
      <w:r w:rsidRPr="004D1104">
        <w:rPr>
          <w:rFonts w:ascii="Arial" w:hAnsi="Arial"/>
          <w:bCs/>
          <w:sz w:val="22"/>
          <w:lang w:val="es-MX"/>
        </w:rPr>
        <w:t xml:space="preserve">Evita que el </w:t>
      </w:r>
      <w:proofErr w:type="spellStart"/>
      <w:r w:rsidRPr="004D1104">
        <w:rPr>
          <w:rFonts w:ascii="Arial" w:hAnsi="Arial"/>
          <w:bCs/>
          <w:sz w:val="22"/>
          <w:lang w:val="es-MX"/>
        </w:rPr>
        <w:t>diurex</w:t>
      </w:r>
      <w:proofErr w:type="spellEnd"/>
      <w:r w:rsidRPr="0087776B">
        <w:rPr>
          <w:rFonts w:ascii="Arial" w:hAnsi="Arial"/>
          <w:bCs/>
          <w:sz w:val="22"/>
          <w:lang w:val="es-MX"/>
        </w:rPr>
        <w:t xml:space="preserve"> </w:t>
      </w:r>
      <w:r w:rsidRPr="004D1104">
        <w:rPr>
          <w:rFonts w:ascii="Arial" w:hAnsi="Arial"/>
          <w:bCs/>
          <w:sz w:val="22"/>
          <w:lang w:val="es-MX"/>
        </w:rPr>
        <w:t>tenga rayas</w:t>
      </w:r>
      <w:r>
        <w:rPr>
          <w:rFonts w:ascii="Arial" w:hAnsi="Arial"/>
          <w:bCs/>
          <w:sz w:val="22"/>
          <w:lang w:val="es-MX"/>
        </w:rPr>
        <w:t>,</w:t>
      </w:r>
      <w:r w:rsidRPr="004D1104">
        <w:rPr>
          <w:rFonts w:ascii="Arial" w:hAnsi="Arial"/>
          <w:bCs/>
          <w:sz w:val="22"/>
          <w:lang w:val="es-MX"/>
        </w:rPr>
        <w:t xml:space="preserve"> dobleces</w:t>
      </w:r>
      <w:r>
        <w:rPr>
          <w:rFonts w:ascii="Arial" w:hAnsi="Arial"/>
          <w:bCs/>
          <w:sz w:val="22"/>
          <w:lang w:val="es-MX"/>
        </w:rPr>
        <w:t xml:space="preserve"> o huellas dactilares antes de para realizar la impronta</w:t>
      </w:r>
      <w:r w:rsidRPr="004D1104">
        <w:rPr>
          <w:rFonts w:ascii="Arial" w:hAnsi="Arial"/>
          <w:bCs/>
          <w:sz w:val="22"/>
          <w:lang w:val="es-MX"/>
        </w:rPr>
        <w:t>.</w:t>
      </w:r>
    </w:p>
    <w:p w:rsidR="00677DA0" w:rsidRDefault="00677DA0" w:rsidP="000A6EEE">
      <w:pPr>
        <w:ind w:left="57" w:right="57"/>
        <w:jc w:val="both"/>
        <w:rPr>
          <w:rFonts w:ascii="Arial" w:hAnsi="Arial"/>
          <w:b/>
          <w:bCs/>
          <w:sz w:val="22"/>
        </w:rPr>
      </w:pPr>
    </w:p>
    <w:p w:rsidR="00677DA0" w:rsidRDefault="00677DA0" w:rsidP="000A6EEE">
      <w:pPr>
        <w:ind w:left="57" w:right="57"/>
        <w:jc w:val="both"/>
        <w:rPr>
          <w:rFonts w:ascii="Arial" w:hAnsi="Arial"/>
          <w:b/>
          <w:bCs/>
          <w:sz w:val="22"/>
        </w:rPr>
      </w:pPr>
    </w:p>
    <w:p w:rsidR="000A6EEE" w:rsidRPr="000B5628" w:rsidRDefault="000A6EEE" w:rsidP="000A6EEE">
      <w:pPr>
        <w:ind w:left="57" w:right="57"/>
        <w:jc w:val="both"/>
        <w:rPr>
          <w:rFonts w:ascii="Arial" w:hAnsi="Arial"/>
          <w:b/>
          <w:bCs/>
          <w:color w:val="FF0000"/>
          <w:sz w:val="22"/>
        </w:rPr>
      </w:pPr>
      <w:r w:rsidRPr="000B5628">
        <w:rPr>
          <w:rFonts w:ascii="Arial" w:hAnsi="Arial"/>
          <w:b/>
          <w:bCs/>
          <w:color w:val="FF0000"/>
          <w:sz w:val="22"/>
        </w:rPr>
        <w:t>Disposición de desechos</w:t>
      </w:r>
    </w:p>
    <w:p w:rsidR="000A6EEE" w:rsidRDefault="000A6EEE" w:rsidP="000A6EEE">
      <w:pPr>
        <w:ind w:left="57" w:right="57"/>
        <w:jc w:val="both"/>
        <w:rPr>
          <w:rFonts w:ascii="Arial" w:hAnsi="Arial"/>
          <w:b/>
          <w:bCs/>
          <w:sz w:val="22"/>
        </w:rPr>
      </w:pPr>
    </w:p>
    <w:p w:rsidR="000A6EEE" w:rsidRDefault="000A6EEE" w:rsidP="000A6EEE">
      <w:pPr>
        <w:numPr>
          <w:ilvl w:val="0"/>
          <w:numId w:val="12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Verter los desechos de colorantes en los contenedores dispuestos en los laboratorios.</w:t>
      </w:r>
    </w:p>
    <w:p w:rsidR="000A6EEE" w:rsidRDefault="000A6EEE" w:rsidP="000A6EEE">
      <w:pPr>
        <w:numPr>
          <w:ilvl w:val="0"/>
          <w:numId w:val="12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Después de observar las preparaciones, sumergir los portaobjetos en una solución </w:t>
      </w:r>
      <w:proofErr w:type="spellStart"/>
      <w:r>
        <w:rPr>
          <w:rFonts w:ascii="Arial" w:hAnsi="Arial"/>
          <w:sz w:val="22"/>
        </w:rPr>
        <w:t>sanitizante</w:t>
      </w:r>
      <w:proofErr w:type="spellEnd"/>
      <w:r>
        <w:rPr>
          <w:rFonts w:ascii="Arial" w:hAnsi="Arial"/>
          <w:sz w:val="22"/>
        </w:rPr>
        <w:t xml:space="preserve"> durante 10 minutos, lavar con detergente, enjuagarlos y colocarlos en un frasco con alcohol al 95%.</w:t>
      </w:r>
    </w:p>
    <w:p w:rsidR="000A6EEE" w:rsidRDefault="000A6EEE" w:rsidP="000A6EEE">
      <w:pPr>
        <w:numPr>
          <w:ilvl w:val="0"/>
          <w:numId w:val="12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el caso de ruptura de las preparaciones, envolver los fragmentos con papel, esterilizar el paquete en autoclave y después desecharlos en el contenedor de vidrio roto. </w:t>
      </w:r>
    </w:p>
    <w:p w:rsidR="000A6EEE" w:rsidRDefault="000A6EEE" w:rsidP="000A6EEE">
      <w:pPr>
        <w:numPr>
          <w:ilvl w:val="0"/>
          <w:numId w:val="12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Los cultivos muestra deben ser esterilizados en autoclave, antes de ser desechados.</w:t>
      </w:r>
    </w:p>
    <w:p w:rsidR="000A6EEE" w:rsidRDefault="000A6EEE" w:rsidP="000A6EEE">
      <w:pPr>
        <w:numPr>
          <w:ilvl w:val="0"/>
          <w:numId w:val="12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Después de observar las características de desarrollo, esterilizar los cultivos en autoclave.</w:t>
      </w:r>
    </w:p>
    <w:p w:rsidR="000A6EEE" w:rsidRDefault="000A6EEE" w:rsidP="000A6EEE">
      <w:pPr>
        <w:numPr>
          <w:ilvl w:val="0"/>
          <w:numId w:val="12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Vaciar el agar en una bolsa de plástico y depositarla en el contenedor correspondiente.</w:t>
      </w:r>
    </w:p>
    <w:p w:rsidR="000A6EEE" w:rsidRDefault="000A6EEE" w:rsidP="000A6EEE">
      <w:pPr>
        <w:numPr>
          <w:ilvl w:val="0"/>
          <w:numId w:val="12"/>
        </w:numPr>
        <w:ind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Sujetar con </w:t>
      </w:r>
      <w:proofErr w:type="spellStart"/>
      <w:r>
        <w:rPr>
          <w:rFonts w:ascii="Arial" w:hAnsi="Arial"/>
          <w:sz w:val="22"/>
        </w:rPr>
        <w:t>masking</w:t>
      </w:r>
      <w:proofErr w:type="spellEnd"/>
      <w:r>
        <w:rPr>
          <w:rFonts w:ascii="Arial" w:hAnsi="Arial"/>
          <w:sz w:val="22"/>
        </w:rPr>
        <w:t xml:space="preserve"> tape las cajas de plástico con cultivos y depositarlas en el contendor rojo del laboratorio 1A. </w:t>
      </w:r>
    </w:p>
    <w:p w:rsidR="000A6EEE" w:rsidRDefault="000A6EEE" w:rsidP="000A6EEE">
      <w:pPr>
        <w:ind w:right="57"/>
        <w:jc w:val="both"/>
        <w:rPr>
          <w:rFonts w:ascii="Arial" w:hAnsi="Arial"/>
        </w:rPr>
      </w:pPr>
    </w:p>
    <w:p w:rsidR="00D111DA" w:rsidRDefault="00D111DA" w:rsidP="00D111DA">
      <w:pPr>
        <w:ind w:right="57"/>
        <w:jc w:val="both"/>
        <w:rPr>
          <w:rFonts w:ascii="Arial" w:hAnsi="Arial"/>
          <w:b/>
          <w:bCs/>
          <w:sz w:val="22"/>
        </w:rPr>
      </w:pPr>
      <w:r w:rsidRPr="0087776B">
        <w:rPr>
          <w:rFonts w:ascii="Arial" w:hAnsi="Arial"/>
          <w:b/>
          <w:bCs/>
          <w:sz w:val="22"/>
        </w:rPr>
        <w:t>Discusión de resultados</w:t>
      </w:r>
    </w:p>
    <w:p w:rsidR="00D111DA" w:rsidRPr="0087776B" w:rsidRDefault="00D111DA" w:rsidP="00D111DA">
      <w:pPr>
        <w:ind w:right="57"/>
        <w:rPr>
          <w:rFonts w:ascii="Arial" w:hAnsi="Arial"/>
          <w:bCs/>
          <w:sz w:val="22"/>
        </w:rPr>
      </w:pPr>
    </w:p>
    <w:p w:rsidR="001A22BC" w:rsidRDefault="00275AA0" w:rsidP="00164B63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¿Con qué técnica de siembra obtuviste colonias aisladas?</w:t>
      </w:r>
      <w:r w:rsidR="007D2AD2">
        <w:rPr>
          <w:rFonts w:ascii="Arial" w:hAnsi="Arial"/>
          <w:bCs/>
          <w:sz w:val="22"/>
        </w:rPr>
        <w:t xml:space="preserve"> </w:t>
      </w:r>
    </w:p>
    <w:p w:rsidR="00275AA0" w:rsidRDefault="001A22BC" w:rsidP="00164B63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¿Con qué técnica y medio de cultivo</w:t>
      </w:r>
      <w:r w:rsidR="007D2AD2">
        <w:rPr>
          <w:rFonts w:ascii="Arial" w:hAnsi="Arial"/>
          <w:bCs/>
          <w:sz w:val="22"/>
        </w:rPr>
        <w:t xml:space="preserve"> puedes estudiar los requerimientos de oxígeno de </w:t>
      </w:r>
      <w:r w:rsidR="001B158C">
        <w:rPr>
          <w:rFonts w:ascii="Arial" w:hAnsi="Arial"/>
          <w:bCs/>
          <w:sz w:val="22"/>
        </w:rPr>
        <w:t>las bacterias</w:t>
      </w:r>
      <w:r w:rsidR="007D2AD2">
        <w:rPr>
          <w:rFonts w:ascii="Arial" w:hAnsi="Arial"/>
          <w:bCs/>
          <w:sz w:val="22"/>
        </w:rPr>
        <w:t>?</w:t>
      </w:r>
    </w:p>
    <w:p w:rsidR="00677DA0" w:rsidRDefault="00677DA0" w:rsidP="00677DA0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Compara las características microscópicas y macroscópicas de cada uno de los grupos microbianos.</w:t>
      </w:r>
    </w:p>
    <w:p w:rsidR="00677DA0" w:rsidRDefault="00677DA0" w:rsidP="00677DA0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¿Encuentras alguna similitud entre ellos?</w:t>
      </w:r>
    </w:p>
    <w:p w:rsidR="00D111DA" w:rsidRDefault="00D111DA" w:rsidP="00164B63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bCs/>
          <w:sz w:val="22"/>
        </w:rPr>
      </w:pPr>
      <w:r w:rsidRPr="0087776B">
        <w:rPr>
          <w:rFonts w:ascii="Arial" w:hAnsi="Arial"/>
          <w:bCs/>
          <w:sz w:val="22"/>
        </w:rPr>
        <w:t>¿Por qué l</w:t>
      </w:r>
      <w:r>
        <w:rPr>
          <w:rFonts w:ascii="Arial" w:hAnsi="Arial"/>
          <w:bCs/>
          <w:sz w:val="22"/>
        </w:rPr>
        <w:t>as bacterias filamentosas se siembran de diferente forma que las bacterias no filamentosas?</w:t>
      </w:r>
    </w:p>
    <w:p w:rsidR="00D111DA" w:rsidRDefault="00D111DA" w:rsidP="00164B63">
      <w:pPr>
        <w:numPr>
          <w:ilvl w:val="0"/>
          <w:numId w:val="22"/>
        </w:numPr>
        <w:ind w:left="709" w:right="57" w:hanging="283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¿Por qué los hongos levaduriformes se siembran de igual forma que las bacterias?</w:t>
      </w:r>
    </w:p>
    <w:p w:rsidR="00D111DA" w:rsidRDefault="00D111DA" w:rsidP="00164B63">
      <w:pPr>
        <w:numPr>
          <w:ilvl w:val="0"/>
          <w:numId w:val="22"/>
        </w:numPr>
        <w:ind w:left="709" w:right="57" w:hanging="283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¿Por qué los hongos filamentosos se siembran por picadura?</w:t>
      </w:r>
    </w:p>
    <w:p w:rsidR="00D111DA" w:rsidRPr="00D111DA" w:rsidRDefault="00D111DA" w:rsidP="00164B63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</w:rPr>
        <w:t xml:space="preserve">¿Qué pasaría si sembraras un hongo filamentoso por agotamiento por estría recta? </w:t>
      </w:r>
    </w:p>
    <w:p w:rsidR="000A6EEE" w:rsidRDefault="000A6EEE" w:rsidP="00164B63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¿Resulta fácil distinguir las estructuras microscópicas que conforman a un hongo filamentoso?</w:t>
      </w:r>
    </w:p>
    <w:p w:rsidR="000A6EEE" w:rsidRDefault="000A6EEE" w:rsidP="00164B63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Los tiempos de incubación que requieren los diferentes cultivos microbianos </w:t>
      </w:r>
      <w:r w:rsidR="00625517">
        <w:rPr>
          <w:rFonts w:ascii="Arial" w:hAnsi="Arial"/>
          <w:sz w:val="22"/>
          <w:szCs w:val="22"/>
        </w:rPr>
        <w:t>¿</w:t>
      </w:r>
      <w:r>
        <w:rPr>
          <w:rFonts w:ascii="Arial" w:hAnsi="Arial"/>
          <w:sz w:val="22"/>
          <w:szCs w:val="22"/>
        </w:rPr>
        <w:t>son iguales? ¿Por qué?</w:t>
      </w:r>
    </w:p>
    <w:p w:rsidR="00164B63" w:rsidRDefault="00164B63" w:rsidP="00164B63">
      <w:pPr>
        <w:numPr>
          <w:ilvl w:val="0"/>
          <w:numId w:val="22"/>
        </w:numPr>
        <w:ind w:left="709" w:right="5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¿Coinciden tus resultados con </w:t>
      </w:r>
      <w:r w:rsidR="00625517">
        <w:rPr>
          <w:rFonts w:ascii="Arial" w:hAnsi="Arial"/>
          <w:sz w:val="22"/>
          <w:szCs w:val="22"/>
        </w:rPr>
        <w:t>lo reportado en la literatura? Indica las causas que te condujeron a un éxito o las posibles causas de error.</w:t>
      </w:r>
    </w:p>
    <w:p w:rsidR="000A6EEE" w:rsidRPr="001E49EE" w:rsidRDefault="000A6EEE" w:rsidP="000A6EEE">
      <w:pPr>
        <w:ind w:right="57"/>
        <w:jc w:val="both"/>
        <w:rPr>
          <w:rFonts w:ascii="Arial" w:hAnsi="Arial"/>
          <w:sz w:val="22"/>
          <w:szCs w:val="22"/>
        </w:rPr>
      </w:pPr>
    </w:p>
    <w:p w:rsidR="000A6EEE" w:rsidRPr="001E49EE" w:rsidRDefault="000A6EEE" w:rsidP="000A6EEE">
      <w:pPr>
        <w:ind w:right="57"/>
        <w:jc w:val="both"/>
        <w:rPr>
          <w:rFonts w:ascii="Arial" w:hAnsi="Arial"/>
          <w:b/>
          <w:bCs/>
          <w:sz w:val="22"/>
          <w:szCs w:val="22"/>
        </w:rPr>
      </w:pPr>
      <w:r w:rsidRPr="001E49EE">
        <w:rPr>
          <w:rFonts w:ascii="Arial" w:hAnsi="Arial"/>
          <w:b/>
          <w:bCs/>
          <w:sz w:val="22"/>
          <w:szCs w:val="22"/>
        </w:rPr>
        <w:t xml:space="preserve">Literatura </w:t>
      </w:r>
      <w:r>
        <w:rPr>
          <w:rFonts w:ascii="Arial" w:hAnsi="Arial"/>
          <w:b/>
          <w:bCs/>
          <w:sz w:val="22"/>
          <w:szCs w:val="22"/>
        </w:rPr>
        <w:t>de consulta</w:t>
      </w:r>
    </w:p>
    <w:p w:rsidR="000A6EEE" w:rsidRDefault="000A6EEE" w:rsidP="000A6EEE">
      <w:pPr>
        <w:ind w:left="57" w:right="57"/>
        <w:jc w:val="both"/>
        <w:rPr>
          <w:rFonts w:ascii="Arial" w:hAnsi="Arial"/>
          <w:sz w:val="22"/>
          <w:lang w:val="es-MX"/>
        </w:rPr>
      </w:pPr>
    </w:p>
    <w:p w:rsidR="000A6EEE" w:rsidRDefault="000A6EEE" w:rsidP="000A6EEE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</w:rPr>
      </w:pPr>
      <w:r w:rsidRPr="000A6EEE">
        <w:rPr>
          <w:rFonts w:ascii="Arial" w:hAnsi="Arial"/>
          <w:sz w:val="22"/>
          <w:lang w:val="en-US"/>
        </w:rPr>
        <w:t xml:space="preserve">Madigan, M. T., J. M. </w:t>
      </w:r>
      <w:proofErr w:type="spellStart"/>
      <w:r w:rsidRPr="000A6EEE">
        <w:rPr>
          <w:rFonts w:ascii="Arial" w:hAnsi="Arial"/>
          <w:sz w:val="22"/>
          <w:lang w:val="en-US"/>
        </w:rPr>
        <w:t>Martinko</w:t>
      </w:r>
      <w:proofErr w:type="spellEnd"/>
      <w:r w:rsidRPr="000A6EEE">
        <w:rPr>
          <w:rFonts w:ascii="Arial" w:hAnsi="Arial"/>
          <w:sz w:val="22"/>
          <w:lang w:val="en-US"/>
        </w:rPr>
        <w:t xml:space="preserve"> y J. Parker. 20</w:t>
      </w:r>
      <w:r w:rsidR="004C1966">
        <w:rPr>
          <w:rFonts w:ascii="Arial" w:hAnsi="Arial"/>
          <w:sz w:val="22"/>
          <w:lang w:val="en-US"/>
        </w:rPr>
        <w:t>1</w:t>
      </w:r>
      <w:r w:rsidRPr="000A6EEE">
        <w:rPr>
          <w:rFonts w:ascii="Arial" w:hAnsi="Arial"/>
          <w:sz w:val="22"/>
          <w:lang w:val="en-US"/>
        </w:rPr>
        <w:t xml:space="preserve">0. </w:t>
      </w:r>
      <w:r w:rsidRPr="000A6EEE">
        <w:rPr>
          <w:rFonts w:ascii="Arial" w:hAnsi="Arial"/>
          <w:i/>
          <w:sz w:val="22"/>
          <w:lang w:val="en-US"/>
        </w:rPr>
        <w:t xml:space="preserve">Brock. </w:t>
      </w:r>
      <w:r>
        <w:rPr>
          <w:rFonts w:ascii="Arial" w:hAnsi="Arial"/>
          <w:i/>
          <w:sz w:val="22"/>
        </w:rPr>
        <w:t xml:space="preserve">Biología de los microorganismos. </w:t>
      </w:r>
      <w:r>
        <w:rPr>
          <w:rFonts w:ascii="Arial" w:hAnsi="Arial"/>
          <w:sz w:val="22"/>
          <w:lang w:val="es-MX"/>
        </w:rPr>
        <w:t xml:space="preserve">10ª Ed. Prentice Hall </w:t>
      </w:r>
      <w:r>
        <w:rPr>
          <w:rFonts w:ascii="Arial" w:hAnsi="Arial"/>
          <w:sz w:val="22"/>
        </w:rPr>
        <w:t>Iberia. España.</w:t>
      </w:r>
    </w:p>
    <w:p w:rsidR="005C6316" w:rsidRPr="005C6316" w:rsidRDefault="005C6316" w:rsidP="000A6EEE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</w:rPr>
        <w:t xml:space="preserve">Mier, T., </w:t>
      </w:r>
      <w:proofErr w:type="spellStart"/>
      <w:r>
        <w:rPr>
          <w:rFonts w:ascii="Arial" w:hAnsi="Arial"/>
          <w:sz w:val="22"/>
        </w:rPr>
        <w:t>Toriello</w:t>
      </w:r>
      <w:proofErr w:type="spellEnd"/>
      <w:r>
        <w:rPr>
          <w:rFonts w:ascii="Arial" w:hAnsi="Arial"/>
          <w:sz w:val="22"/>
        </w:rPr>
        <w:t xml:space="preserve">, C. y Ulloa, M. 2002. </w:t>
      </w:r>
      <w:r w:rsidRPr="005C6316">
        <w:rPr>
          <w:rFonts w:ascii="Arial" w:hAnsi="Arial"/>
          <w:sz w:val="22"/>
          <w:lang w:val="es-MX"/>
        </w:rPr>
        <w:t>Hongos</w:t>
      </w:r>
      <w:r w:rsidRPr="005C6316">
        <w:rPr>
          <w:rFonts w:ascii="Arial" w:hAnsi="Arial"/>
          <w:sz w:val="22"/>
          <w:lang w:val="pt-BR"/>
        </w:rPr>
        <w:t xml:space="preserve"> microscópicos </w:t>
      </w:r>
      <w:r w:rsidRPr="005C6316">
        <w:rPr>
          <w:rFonts w:ascii="Arial" w:hAnsi="Arial"/>
          <w:sz w:val="22"/>
          <w:lang w:val="es-MX"/>
        </w:rPr>
        <w:t>saprobios</w:t>
      </w:r>
      <w:r w:rsidRPr="005C6316">
        <w:rPr>
          <w:rFonts w:ascii="Arial" w:hAnsi="Arial"/>
          <w:sz w:val="22"/>
          <w:lang w:val="pt-BR"/>
        </w:rPr>
        <w:t xml:space="preserve"> y </w:t>
      </w:r>
      <w:r w:rsidRPr="005C6316">
        <w:rPr>
          <w:rFonts w:ascii="Arial" w:hAnsi="Arial"/>
          <w:sz w:val="22"/>
          <w:lang w:val="es-MX"/>
        </w:rPr>
        <w:t>parásitos</w:t>
      </w:r>
      <w:r w:rsidRPr="005C6316">
        <w:rPr>
          <w:rFonts w:ascii="Arial" w:hAnsi="Arial"/>
          <w:sz w:val="22"/>
          <w:lang w:val="pt-BR"/>
        </w:rPr>
        <w:t>: m</w:t>
      </w:r>
      <w:r>
        <w:rPr>
          <w:rFonts w:ascii="Arial" w:hAnsi="Arial"/>
          <w:sz w:val="22"/>
          <w:lang w:val="pt-BR"/>
        </w:rPr>
        <w:t xml:space="preserve">étodos de </w:t>
      </w:r>
      <w:r w:rsidRPr="005C6316">
        <w:rPr>
          <w:rFonts w:ascii="Arial" w:hAnsi="Arial"/>
          <w:sz w:val="22"/>
          <w:lang w:val="es-MX"/>
        </w:rPr>
        <w:t xml:space="preserve">laboratorio. UAM e Instituto de Biología, UNAM. </w:t>
      </w:r>
      <w:r>
        <w:rPr>
          <w:rFonts w:ascii="Arial" w:hAnsi="Arial"/>
          <w:sz w:val="22"/>
          <w:lang w:val="es-MX"/>
        </w:rPr>
        <w:t>México. 90pp.</w:t>
      </w:r>
      <w:bookmarkStart w:id="0" w:name="_GoBack"/>
      <w:bookmarkEnd w:id="0"/>
    </w:p>
    <w:p w:rsidR="005C35A5" w:rsidRPr="008A1E33" w:rsidRDefault="005C35A5" w:rsidP="005C35A5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Ramírez-Gama, R. M., Luna, B., Velásquez, O., </w:t>
      </w:r>
      <w:proofErr w:type="spellStart"/>
      <w:r>
        <w:rPr>
          <w:rFonts w:ascii="Arial" w:hAnsi="Arial"/>
          <w:sz w:val="22"/>
        </w:rPr>
        <w:t>Vierna</w:t>
      </w:r>
      <w:proofErr w:type="spellEnd"/>
      <w:r>
        <w:rPr>
          <w:rFonts w:ascii="Arial" w:hAnsi="Arial"/>
          <w:sz w:val="22"/>
        </w:rPr>
        <w:t xml:space="preserve">, L., Mejía, A., </w:t>
      </w:r>
      <w:proofErr w:type="spellStart"/>
      <w:r>
        <w:rPr>
          <w:rFonts w:ascii="Arial" w:hAnsi="Arial"/>
          <w:sz w:val="22"/>
        </w:rPr>
        <w:t>Tsuzuki</w:t>
      </w:r>
      <w:proofErr w:type="spellEnd"/>
      <w:r>
        <w:rPr>
          <w:rFonts w:ascii="Arial" w:hAnsi="Arial"/>
          <w:sz w:val="22"/>
        </w:rPr>
        <w:t xml:space="preserve">, G., Hernández, L., Camacho, A. y Urzúa, M. C. 2015. </w:t>
      </w:r>
      <w:r w:rsidRPr="003771FC">
        <w:rPr>
          <w:rFonts w:ascii="Arial" w:hAnsi="Arial"/>
          <w:i/>
          <w:sz w:val="22"/>
        </w:rPr>
        <w:t>Manual de Prácticas de Microbiología General</w:t>
      </w:r>
      <w:r>
        <w:rPr>
          <w:rFonts w:ascii="Arial" w:hAnsi="Arial"/>
          <w:sz w:val="22"/>
        </w:rPr>
        <w:t xml:space="preserve">. 6ª edición. </w:t>
      </w:r>
      <w:r w:rsidRPr="008A1E33">
        <w:rPr>
          <w:rFonts w:ascii="Arial" w:hAnsi="Arial"/>
          <w:sz w:val="22"/>
          <w:szCs w:val="22"/>
        </w:rPr>
        <w:t>Facultad de Química, UNAM. México.</w:t>
      </w:r>
    </w:p>
    <w:p w:rsidR="005C35A5" w:rsidRPr="00DB2ACA" w:rsidRDefault="005C35A5" w:rsidP="005C35A5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</w:rPr>
      </w:pPr>
      <w:r w:rsidRPr="00DB2ACA">
        <w:rPr>
          <w:rFonts w:ascii="Arial" w:hAnsi="Arial"/>
          <w:sz w:val="22"/>
        </w:rPr>
        <w:t xml:space="preserve">Ramírez-Gama, R. M., Urzúa, M. C., Camacho, A., </w:t>
      </w:r>
      <w:proofErr w:type="spellStart"/>
      <w:r w:rsidRPr="00DB2ACA">
        <w:rPr>
          <w:rFonts w:ascii="Arial" w:hAnsi="Arial"/>
          <w:sz w:val="22"/>
        </w:rPr>
        <w:t>Tsuzuki</w:t>
      </w:r>
      <w:proofErr w:type="spellEnd"/>
      <w:r w:rsidRPr="00DB2ACA">
        <w:rPr>
          <w:rFonts w:ascii="Arial" w:hAnsi="Arial"/>
          <w:sz w:val="22"/>
        </w:rPr>
        <w:t xml:space="preserve">, G., Esquivel-Cote, R. e </w:t>
      </w:r>
      <w:proofErr w:type="spellStart"/>
      <w:r w:rsidRPr="00DB2ACA">
        <w:rPr>
          <w:rFonts w:ascii="Arial" w:hAnsi="Arial"/>
          <w:sz w:val="22"/>
        </w:rPr>
        <w:t>Ibarrra</w:t>
      </w:r>
      <w:proofErr w:type="spellEnd"/>
      <w:r>
        <w:rPr>
          <w:rFonts w:ascii="Arial" w:hAnsi="Arial"/>
          <w:sz w:val="22"/>
        </w:rPr>
        <w:t xml:space="preserve">, </w:t>
      </w:r>
      <w:r w:rsidRPr="00DB2ACA">
        <w:rPr>
          <w:rFonts w:ascii="Arial" w:hAnsi="Arial"/>
          <w:sz w:val="22"/>
        </w:rPr>
        <w:t xml:space="preserve">J. </w:t>
      </w:r>
      <w:r>
        <w:rPr>
          <w:rFonts w:ascii="Arial" w:hAnsi="Arial"/>
          <w:sz w:val="22"/>
        </w:rPr>
        <w:t xml:space="preserve">A. 2013. Atlas de Microbiología. </w:t>
      </w:r>
      <w:r w:rsidRPr="008A1E33">
        <w:rPr>
          <w:rFonts w:ascii="Arial" w:hAnsi="Arial"/>
          <w:sz w:val="22"/>
          <w:szCs w:val="22"/>
        </w:rPr>
        <w:t>Facultad de Química, UNAM. México.</w:t>
      </w:r>
    </w:p>
    <w:p w:rsidR="000A6EEE" w:rsidRDefault="000A6EEE" w:rsidP="000A6EEE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  <w:lang w:val="es-MX"/>
        </w:rPr>
      </w:pPr>
      <w:proofErr w:type="spellStart"/>
      <w:r w:rsidRPr="00290982">
        <w:rPr>
          <w:rFonts w:ascii="Arial" w:hAnsi="Arial" w:cs="Arial"/>
          <w:sz w:val="22"/>
          <w:szCs w:val="22"/>
          <w:lang w:val="en-US"/>
        </w:rPr>
        <w:t>Tortora</w:t>
      </w:r>
      <w:proofErr w:type="spellEnd"/>
      <w:r w:rsidRPr="00290982">
        <w:rPr>
          <w:rFonts w:ascii="Arial" w:hAnsi="Arial" w:cs="Arial"/>
          <w:sz w:val="22"/>
          <w:szCs w:val="22"/>
          <w:lang w:val="en-US"/>
        </w:rPr>
        <w:t xml:space="preserve"> Gerard J., </w:t>
      </w:r>
      <w:proofErr w:type="spellStart"/>
      <w:r w:rsidRPr="00290982">
        <w:rPr>
          <w:rFonts w:ascii="Arial" w:hAnsi="Arial" w:cs="Arial"/>
          <w:sz w:val="22"/>
          <w:szCs w:val="22"/>
          <w:lang w:val="en-US"/>
        </w:rPr>
        <w:t>Fonke</w:t>
      </w:r>
      <w:proofErr w:type="spellEnd"/>
      <w:r w:rsidRPr="002909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0982">
        <w:rPr>
          <w:rFonts w:ascii="Arial" w:hAnsi="Arial" w:cs="Arial"/>
          <w:sz w:val="22"/>
          <w:szCs w:val="22"/>
          <w:lang w:val="en-US"/>
        </w:rPr>
        <w:t>Beidell</w:t>
      </w:r>
      <w:proofErr w:type="spellEnd"/>
      <w:r w:rsidRPr="00290982">
        <w:rPr>
          <w:rFonts w:ascii="Arial" w:hAnsi="Arial" w:cs="Arial"/>
          <w:sz w:val="22"/>
          <w:szCs w:val="22"/>
          <w:lang w:val="en-US"/>
        </w:rPr>
        <w:t xml:space="preserve"> R. y Case Christine L. </w:t>
      </w:r>
      <w:r w:rsidR="004C1966" w:rsidRPr="00290982">
        <w:rPr>
          <w:rFonts w:ascii="Arial" w:hAnsi="Arial" w:cs="Arial"/>
          <w:sz w:val="22"/>
          <w:szCs w:val="22"/>
          <w:lang w:val="en-US"/>
        </w:rPr>
        <w:t>2000</w:t>
      </w:r>
      <w:r w:rsidRPr="00290982">
        <w:rPr>
          <w:rFonts w:ascii="Arial" w:hAnsi="Arial" w:cs="Arial"/>
          <w:sz w:val="22"/>
          <w:szCs w:val="22"/>
          <w:lang w:val="en-US"/>
        </w:rPr>
        <w:t xml:space="preserve">. Microbiology an Introduction. 5a. </w:t>
      </w:r>
      <w:proofErr w:type="gramStart"/>
      <w:r w:rsidRPr="00290982">
        <w:rPr>
          <w:rFonts w:ascii="Arial" w:hAnsi="Arial" w:cs="Arial"/>
          <w:sz w:val="22"/>
          <w:szCs w:val="22"/>
          <w:lang w:val="en-US"/>
        </w:rPr>
        <w:t>ed</w:t>
      </w:r>
      <w:proofErr w:type="gramEnd"/>
      <w:r w:rsidRPr="0029098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1701C8">
        <w:rPr>
          <w:rFonts w:ascii="Arial" w:hAnsi="Arial" w:cs="Arial"/>
          <w:sz w:val="22"/>
          <w:szCs w:val="22"/>
          <w:lang w:val="es-MX"/>
        </w:rPr>
        <w:t>The</w:t>
      </w:r>
      <w:proofErr w:type="spellEnd"/>
      <w:r w:rsidRPr="001701C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1701C8">
        <w:rPr>
          <w:rFonts w:ascii="Arial" w:hAnsi="Arial" w:cs="Arial"/>
          <w:sz w:val="22"/>
          <w:szCs w:val="22"/>
          <w:lang w:val="es-MX"/>
        </w:rPr>
        <w:t>Benjamin</w:t>
      </w:r>
      <w:proofErr w:type="spellEnd"/>
      <w:r w:rsidRPr="001701C8">
        <w:rPr>
          <w:rFonts w:ascii="Arial" w:hAnsi="Arial" w:cs="Arial"/>
          <w:sz w:val="22"/>
          <w:szCs w:val="22"/>
          <w:lang w:val="es-MX"/>
        </w:rPr>
        <w:t xml:space="preserve">/Cummings Publishing </w:t>
      </w:r>
      <w:proofErr w:type="spellStart"/>
      <w:r w:rsidRPr="001701C8">
        <w:rPr>
          <w:rFonts w:ascii="Arial" w:hAnsi="Arial" w:cs="Arial"/>
          <w:sz w:val="22"/>
          <w:szCs w:val="22"/>
          <w:lang w:val="es-MX"/>
        </w:rPr>
        <w:t>Company</w:t>
      </w:r>
      <w:proofErr w:type="spellEnd"/>
      <w:r w:rsidRPr="001701C8">
        <w:rPr>
          <w:rFonts w:ascii="Arial" w:hAnsi="Arial" w:cs="Arial"/>
          <w:sz w:val="22"/>
          <w:szCs w:val="22"/>
          <w:lang w:val="es-MX"/>
        </w:rPr>
        <w:t>, Inc. 801 pp</w:t>
      </w:r>
      <w:r w:rsidR="001701C8" w:rsidRPr="001701C8">
        <w:rPr>
          <w:rFonts w:ascii="Arial" w:hAnsi="Arial" w:cs="Arial"/>
          <w:sz w:val="22"/>
          <w:szCs w:val="22"/>
          <w:lang w:val="es-MX"/>
        </w:rPr>
        <w:t>.</w:t>
      </w:r>
      <w:r w:rsidRPr="001701C8">
        <w:rPr>
          <w:rFonts w:ascii="Arial" w:hAnsi="Arial"/>
          <w:sz w:val="22"/>
          <w:szCs w:val="22"/>
          <w:lang w:val="es-MX"/>
        </w:rPr>
        <w:t xml:space="preserve"> </w:t>
      </w:r>
    </w:p>
    <w:p w:rsidR="005C35A5" w:rsidRPr="005C35A5" w:rsidRDefault="005C35A5" w:rsidP="005C35A5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  <w:lang w:val="es-MX"/>
        </w:rPr>
      </w:pPr>
      <w:r w:rsidRPr="005C35A5">
        <w:rPr>
          <w:rFonts w:ascii="Arial" w:hAnsi="Arial"/>
          <w:sz w:val="22"/>
          <w:szCs w:val="22"/>
          <w:lang w:val="es-MX"/>
        </w:rPr>
        <w:t>Urzúa, M. C. (2013). Blog de microbiología Experimental.  Disponible en http://microexpfqunam.blogspot.com</w:t>
      </w:r>
    </w:p>
    <w:p w:rsidR="005C35A5" w:rsidRPr="005C35A5" w:rsidRDefault="005C35A5" w:rsidP="005C35A5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  <w:lang w:val="es-MX"/>
        </w:rPr>
      </w:pPr>
      <w:r w:rsidRPr="005C35A5">
        <w:rPr>
          <w:rFonts w:ascii="Arial" w:hAnsi="Arial"/>
          <w:sz w:val="22"/>
          <w:szCs w:val="22"/>
          <w:lang w:val="es-MX"/>
        </w:rPr>
        <w:t xml:space="preserve">Urzúa, M. C. (2013) Videos de Técnicas Microbiológicas Básicas. Disponibles en:  http://mediacampus.cuaed.unam.mx/taxonomy/term/3045 </w:t>
      </w:r>
    </w:p>
    <w:p w:rsidR="000A6EEE" w:rsidRDefault="000A6EEE" w:rsidP="000A6EEE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lang w:val="es-MX"/>
        </w:rPr>
      </w:pPr>
      <w:proofErr w:type="spellStart"/>
      <w:r w:rsidRPr="008A1E33">
        <w:rPr>
          <w:rFonts w:ascii="Arial" w:hAnsi="Arial"/>
          <w:sz w:val="22"/>
          <w:szCs w:val="22"/>
          <w:lang w:val="es-MX"/>
        </w:rPr>
        <w:t>Vullo</w:t>
      </w:r>
      <w:proofErr w:type="spellEnd"/>
      <w:r w:rsidRPr="008A1E33">
        <w:rPr>
          <w:rFonts w:ascii="Arial" w:hAnsi="Arial"/>
          <w:sz w:val="22"/>
          <w:lang w:val="es-MX"/>
        </w:rPr>
        <w:t xml:space="preserve">, D., M. </w:t>
      </w:r>
      <w:proofErr w:type="spellStart"/>
      <w:r w:rsidRPr="008A1E33">
        <w:rPr>
          <w:rFonts w:ascii="Arial" w:hAnsi="Arial"/>
          <w:sz w:val="22"/>
          <w:lang w:val="es-MX"/>
        </w:rPr>
        <w:t>Wachsman</w:t>
      </w:r>
      <w:proofErr w:type="spellEnd"/>
      <w:r w:rsidRPr="008A1E33">
        <w:rPr>
          <w:rFonts w:ascii="Arial" w:hAnsi="Arial"/>
          <w:sz w:val="22"/>
          <w:lang w:val="es-MX"/>
        </w:rPr>
        <w:t xml:space="preserve">, L. </w:t>
      </w:r>
      <w:proofErr w:type="spellStart"/>
      <w:r w:rsidRPr="008A1E33">
        <w:rPr>
          <w:rFonts w:ascii="Arial" w:hAnsi="Arial"/>
          <w:sz w:val="22"/>
          <w:lang w:val="es-MX"/>
        </w:rPr>
        <w:t>Alche</w:t>
      </w:r>
      <w:proofErr w:type="spellEnd"/>
      <w:r w:rsidRPr="008A1E33">
        <w:rPr>
          <w:rFonts w:ascii="Arial" w:hAnsi="Arial"/>
          <w:sz w:val="22"/>
          <w:lang w:val="es-MX"/>
        </w:rPr>
        <w:t xml:space="preserve">. </w:t>
      </w:r>
      <w:r>
        <w:rPr>
          <w:rFonts w:ascii="Arial" w:hAnsi="Arial"/>
          <w:sz w:val="22"/>
          <w:lang w:val="es-MX"/>
        </w:rPr>
        <w:t>2000. Microbiología en Práctica. Manual de laboratorio para la enseñanza de Microbiología básica y aplicada. 1ª edición. Atlante S. R. L. Argentina</w:t>
      </w:r>
      <w:r w:rsidR="001701C8">
        <w:rPr>
          <w:rFonts w:ascii="Arial" w:hAnsi="Arial"/>
          <w:sz w:val="22"/>
          <w:lang w:val="es-MX"/>
        </w:rPr>
        <w:t>.</w:t>
      </w:r>
    </w:p>
    <w:p w:rsidR="0059636B" w:rsidRDefault="0059636B" w:rsidP="0059636B">
      <w:pPr>
        <w:ind w:right="57"/>
        <w:jc w:val="both"/>
        <w:rPr>
          <w:rFonts w:ascii="Arial" w:hAnsi="Arial"/>
          <w:sz w:val="22"/>
          <w:lang w:val="es-MX"/>
        </w:rPr>
      </w:pPr>
    </w:p>
    <w:p w:rsidR="0059636B" w:rsidRPr="0059636B" w:rsidRDefault="0059636B" w:rsidP="0059636B">
      <w:pPr>
        <w:ind w:right="57"/>
        <w:jc w:val="both"/>
        <w:rPr>
          <w:rFonts w:ascii="Arial" w:hAnsi="Arial" w:cs="Arial"/>
          <w:sz w:val="22"/>
          <w:szCs w:val="22"/>
        </w:rPr>
      </w:pPr>
      <w:r w:rsidRPr="0059636B">
        <w:rPr>
          <w:rFonts w:ascii="Arial" w:hAnsi="Arial" w:cs="Arial"/>
          <w:sz w:val="22"/>
          <w:szCs w:val="22"/>
        </w:rPr>
        <w:t>La morfología colonial de bacterias</w:t>
      </w:r>
      <w:r w:rsidR="00AF1BDE">
        <w:rPr>
          <w:rFonts w:ascii="Arial" w:hAnsi="Arial" w:cs="Arial"/>
          <w:sz w:val="22"/>
          <w:szCs w:val="22"/>
        </w:rPr>
        <w:t xml:space="preserve"> en placa</w:t>
      </w:r>
      <w:r w:rsidRPr="0059636B">
        <w:rPr>
          <w:rFonts w:ascii="Arial" w:hAnsi="Arial" w:cs="Arial"/>
          <w:sz w:val="22"/>
          <w:szCs w:val="22"/>
        </w:rPr>
        <w:t xml:space="preserve"> también se puede consultar en la página:</w:t>
      </w:r>
    </w:p>
    <w:p w:rsidR="0059636B" w:rsidRPr="0059636B" w:rsidRDefault="00A06B52" w:rsidP="0059636B">
      <w:pPr>
        <w:ind w:right="57"/>
        <w:jc w:val="both"/>
        <w:rPr>
          <w:rFonts w:ascii="Arial" w:hAnsi="Arial" w:cs="Arial"/>
          <w:sz w:val="22"/>
          <w:szCs w:val="22"/>
          <w:lang w:val="es-MX"/>
        </w:rPr>
      </w:pPr>
      <w:hyperlink r:id="rId14" w:history="1">
        <w:r w:rsidR="0059636B" w:rsidRPr="0059636B">
          <w:rPr>
            <w:rStyle w:val="Hipervnculo"/>
            <w:rFonts w:ascii="Arial" w:hAnsi="Arial" w:cs="Arial"/>
            <w:sz w:val="22"/>
            <w:szCs w:val="22"/>
          </w:rPr>
          <w:t>http://dentizta.ccadet.unam.mx/Instrumenta/contenido/practicas/bacteriologia/morfo.htm</w:t>
        </w:r>
      </w:hyperlink>
    </w:p>
    <w:sectPr w:rsidR="0059636B" w:rsidRPr="0059636B" w:rsidSect="00D111DA">
      <w:headerReference w:type="default" r:id="rId15"/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52" w:rsidRDefault="00A06B52" w:rsidP="00582B49">
      <w:r>
        <w:separator/>
      </w:r>
    </w:p>
  </w:endnote>
  <w:endnote w:type="continuationSeparator" w:id="0">
    <w:p w:rsidR="00A06B52" w:rsidRDefault="00A06B52" w:rsidP="0058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91" w:rsidRDefault="00D81A66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6B6A7" wp14:editId="7039FE6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1A66" w:rsidRPr="00D81A66" w:rsidRDefault="00D81A66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1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D81A66" w:rsidRPr="00D81A66" w:rsidRDefault="00D81A66">
                    <w:pPr>
                      <w:pStyle w:val="Piedepgina"/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24"/>
      <w:gridCol w:w="2540"/>
      <w:gridCol w:w="3824"/>
    </w:tblGrid>
    <w:tr w:rsidR="00AE2C91" w:rsidTr="00D01F1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E2C91" w:rsidRDefault="00AE2C91" w:rsidP="00D01F11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E2C91" w:rsidRDefault="00AE2C91" w:rsidP="00D01F11">
          <w:pPr>
            <w:pStyle w:val="Sinespaciado"/>
            <w:jc w:val="center"/>
            <w:rPr>
              <w:rFonts w:ascii="Arial" w:hAnsi="Arial" w:cs="Arial"/>
              <w:color w:val="0070C0"/>
              <w:sz w:val="20"/>
              <w:szCs w:val="20"/>
            </w:rPr>
          </w:pPr>
          <w:r w:rsidRPr="00576E35">
            <w:rPr>
              <w:rFonts w:ascii="Arial" w:hAnsi="Arial" w:cs="Arial"/>
              <w:color w:val="0070C0"/>
              <w:sz w:val="20"/>
              <w:szCs w:val="20"/>
            </w:rPr>
            <w:t xml:space="preserve">Departamento de Biología </w:t>
          </w:r>
        </w:p>
        <w:p w:rsidR="00AE2C91" w:rsidRPr="00576E35" w:rsidRDefault="00AE2C91" w:rsidP="00D01F11">
          <w:pPr>
            <w:pStyle w:val="Sinespaciado"/>
            <w:jc w:val="center"/>
            <w:rPr>
              <w:rFonts w:ascii="Arial" w:hAnsi="Arial" w:cs="Arial"/>
              <w:color w:val="0070C0"/>
              <w:sz w:val="20"/>
              <w:szCs w:val="20"/>
            </w:rPr>
          </w:pPr>
          <w:r w:rsidRPr="00576E35">
            <w:rPr>
              <w:rFonts w:ascii="Arial" w:hAnsi="Arial" w:cs="Arial"/>
              <w:color w:val="0070C0"/>
              <w:sz w:val="20"/>
              <w:szCs w:val="20"/>
            </w:rPr>
            <w:t>(</w: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begin"/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instrText xml:space="preserve"> PAGE  \* MERGEFORMAT </w:instrTex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separate"/>
          </w:r>
          <w:r w:rsidR="005C6316">
            <w:rPr>
              <w:rFonts w:ascii="Arial" w:hAnsi="Arial" w:cs="Arial"/>
              <w:noProof/>
              <w:color w:val="0070C0"/>
              <w:sz w:val="20"/>
              <w:szCs w:val="20"/>
            </w:rPr>
            <w:t>11</w: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end"/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t>)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AE2C91" w:rsidRDefault="00AE2C91" w:rsidP="00D01F11">
          <w:pPr>
            <w:pStyle w:val="Encabezado"/>
            <w:rPr>
              <w:rFonts w:ascii="Cambria" w:hAnsi="Cambria"/>
              <w:b/>
              <w:bCs/>
            </w:rPr>
          </w:pPr>
        </w:p>
      </w:tc>
    </w:tr>
    <w:tr w:rsidR="00AE2C91" w:rsidTr="00D01F1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E2C91" w:rsidRDefault="00AE2C91" w:rsidP="00D01F11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AE2C91" w:rsidRDefault="00AE2C91" w:rsidP="00D01F11">
          <w:pPr>
            <w:pStyle w:val="Encabezado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E2C91" w:rsidRDefault="00AE2C91" w:rsidP="00D01F11">
          <w:pPr>
            <w:pStyle w:val="Encabezado"/>
            <w:rPr>
              <w:rFonts w:ascii="Cambria" w:hAnsi="Cambria"/>
              <w:b/>
              <w:bCs/>
            </w:rPr>
          </w:pPr>
        </w:p>
      </w:tc>
    </w:tr>
  </w:tbl>
  <w:p w:rsidR="00D81A66" w:rsidRDefault="00D81A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52" w:rsidRDefault="00A06B52" w:rsidP="00582B49">
      <w:r>
        <w:separator/>
      </w:r>
    </w:p>
  </w:footnote>
  <w:footnote w:type="continuationSeparator" w:id="0">
    <w:p w:rsidR="00A06B52" w:rsidRDefault="00A06B52" w:rsidP="0058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91" w:rsidRPr="00B67B0E" w:rsidRDefault="00AE2C91" w:rsidP="00AE2C91">
    <w:pPr>
      <w:pStyle w:val="Encabezado"/>
      <w:tabs>
        <w:tab w:val="right" w:pos="9972"/>
      </w:tabs>
      <w:rPr>
        <w:u w:val="single"/>
      </w:rPr>
    </w:pPr>
    <w:r w:rsidRPr="00B67B0E">
      <w:rPr>
        <w:rFonts w:ascii="Arial" w:hAnsi="Arial" w:cs="Arial"/>
        <w:color w:val="0070C0"/>
        <w:sz w:val="18"/>
        <w:szCs w:val="18"/>
        <w:u w:val="single"/>
      </w:rPr>
      <w:t xml:space="preserve">PROTOCOLOS DE PRÁCTICAS DE LABORATORIO DE MICROBIOLOGÍA EXPERIMENTAL </w:t>
    </w:r>
    <w:r w:rsidRPr="00B67B0E">
      <w:rPr>
        <w:rFonts w:ascii="Arial" w:hAnsi="Arial" w:cs="Arial"/>
        <w:color w:val="0070C0"/>
        <w:sz w:val="18"/>
        <w:szCs w:val="18"/>
        <w:u w:val="single"/>
      </w:rPr>
      <w:tab/>
      <w:t>FACULTAD DE QUÍMICA</w:t>
    </w:r>
  </w:p>
  <w:p w:rsidR="00D81A66" w:rsidRDefault="00D81A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897"/>
    <w:multiLevelType w:val="hybridMultilevel"/>
    <w:tmpl w:val="2E502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7D7F"/>
    <w:multiLevelType w:val="multilevel"/>
    <w:tmpl w:val="F170E12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7" w:hanging="2160"/>
      </w:pPr>
      <w:rPr>
        <w:rFonts w:hint="default"/>
      </w:rPr>
    </w:lvl>
  </w:abstractNum>
  <w:abstractNum w:abstractNumId="2">
    <w:nsid w:val="0DE944C2"/>
    <w:multiLevelType w:val="hybridMultilevel"/>
    <w:tmpl w:val="E494B8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36AA9"/>
    <w:multiLevelType w:val="hybridMultilevel"/>
    <w:tmpl w:val="52A609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91C11"/>
    <w:multiLevelType w:val="hybridMultilevel"/>
    <w:tmpl w:val="08FA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4495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F7744"/>
    <w:multiLevelType w:val="hybridMultilevel"/>
    <w:tmpl w:val="0D1E84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5254D"/>
    <w:multiLevelType w:val="hybridMultilevel"/>
    <w:tmpl w:val="6102E8B4"/>
    <w:lvl w:ilvl="0" w:tplc="9E8281C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2DA31077"/>
    <w:multiLevelType w:val="hybridMultilevel"/>
    <w:tmpl w:val="FECA17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447D0"/>
    <w:multiLevelType w:val="hybridMultilevel"/>
    <w:tmpl w:val="598CB774"/>
    <w:lvl w:ilvl="0" w:tplc="DDA0CAE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4367174F"/>
    <w:multiLevelType w:val="hybridMultilevel"/>
    <w:tmpl w:val="A9F489A8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B375047"/>
    <w:multiLevelType w:val="hybridMultilevel"/>
    <w:tmpl w:val="124EB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17C4A"/>
    <w:multiLevelType w:val="hybridMultilevel"/>
    <w:tmpl w:val="FBF459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21277"/>
    <w:multiLevelType w:val="hybridMultilevel"/>
    <w:tmpl w:val="009EF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C1406"/>
    <w:multiLevelType w:val="hybridMultilevel"/>
    <w:tmpl w:val="D3F02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2407A"/>
    <w:multiLevelType w:val="hybridMultilevel"/>
    <w:tmpl w:val="E894364E"/>
    <w:lvl w:ilvl="0" w:tplc="0714CA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A7CF0"/>
    <w:multiLevelType w:val="hybridMultilevel"/>
    <w:tmpl w:val="499A1D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607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2069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55E8F"/>
    <w:multiLevelType w:val="hybridMultilevel"/>
    <w:tmpl w:val="FD0657BA"/>
    <w:lvl w:ilvl="0" w:tplc="81CCF3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7">
    <w:nsid w:val="6E3C33EB"/>
    <w:multiLevelType w:val="hybridMultilevel"/>
    <w:tmpl w:val="D2047404"/>
    <w:lvl w:ilvl="0" w:tplc="C9904C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>
    <w:nsid w:val="75906DE4"/>
    <w:multiLevelType w:val="hybridMultilevel"/>
    <w:tmpl w:val="F48AEC10"/>
    <w:lvl w:ilvl="0" w:tplc="72A6D0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>
    <w:nsid w:val="7668396F"/>
    <w:multiLevelType w:val="hybridMultilevel"/>
    <w:tmpl w:val="361C5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C5716"/>
    <w:multiLevelType w:val="hybridMultilevel"/>
    <w:tmpl w:val="3D741A0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C4064C"/>
    <w:multiLevelType w:val="hybridMultilevel"/>
    <w:tmpl w:val="FD6EF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07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D1D26"/>
    <w:multiLevelType w:val="hybridMultilevel"/>
    <w:tmpl w:val="54F0161E"/>
    <w:lvl w:ilvl="0" w:tplc="0714CA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8"/>
  </w:num>
  <w:num w:numId="5">
    <w:abstractNumId w:val="16"/>
  </w:num>
  <w:num w:numId="6">
    <w:abstractNumId w:val="22"/>
  </w:num>
  <w:num w:numId="7">
    <w:abstractNumId w:val="15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  <w:num w:numId="15">
    <w:abstractNumId w:val="9"/>
  </w:num>
  <w:num w:numId="16">
    <w:abstractNumId w:val="0"/>
  </w:num>
  <w:num w:numId="17">
    <w:abstractNumId w:val="1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EE"/>
    <w:rsid w:val="000364E4"/>
    <w:rsid w:val="00051FA0"/>
    <w:rsid w:val="000925C0"/>
    <w:rsid w:val="000A6EEE"/>
    <w:rsid w:val="000B5628"/>
    <w:rsid w:val="000C00C3"/>
    <w:rsid w:val="000D10C7"/>
    <w:rsid w:val="000D586D"/>
    <w:rsid w:val="001333A4"/>
    <w:rsid w:val="00134E18"/>
    <w:rsid w:val="00164B63"/>
    <w:rsid w:val="001701C8"/>
    <w:rsid w:val="001A22BC"/>
    <w:rsid w:val="001B158C"/>
    <w:rsid w:val="001B778B"/>
    <w:rsid w:val="001C0B55"/>
    <w:rsid w:val="00225F44"/>
    <w:rsid w:val="00245A6F"/>
    <w:rsid w:val="0027261D"/>
    <w:rsid w:val="00272BF7"/>
    <w:rsid w:val="00275AA0"/>
    <w:rsid w:val="00290982"/>
    <w:rsid w:val="002A3450"/>
    <w:rsid w:val="002E30E3"/>
    <w:rsid w:val="002F09FE"/>
    <w:rsid w:val="00397927"/>
    <w:rsid w:val="003A3DB0"/>
    <w:rsid w:val="003C7A41"/>
    <w:rsid w:val="00465EA8"/>
    <w:rsid w:val="004835EC"/>
    <w:rsid w:val="004B5293"/>
    <w:rsid w:val="004C1966"/>
    <w:rsid w:val="004C5641"/>
    <w:rsid w:val="004E610F"/>
    <w:rsid w:val="004F5E03"/>
    <w:rsid w:val="004F72CD"/>
    <w:rsid w:val="005314A0"/>
    <w:rsid w:val="0054442F"/>
    <w:rsid w:val="00582B49"/>
    <w:rsid w:val="0059636B"/>
    <w:rsid w:val="005C35A5"/>
    <w:rsid w:val="005C6316"/>
    <w:rsid w:val="005C7E88"/>
    <w:rsid w:val="005F2302"/>
    <w:rsid w:val="0060655A"/>
    <w:rsid w:val="00625517"/>
    <w:rsid w:val="00677DA0"/>
    <w:rsid w:val="00696BC0"/>
    <w:rsid w:val="006B52A6"/>
    <w:rsid w:val="006D0384"/>
    <w:rsid w:val="00702CB6"/>
    <w:rsid w:val="00713762"/>
    <w:rsid w:val="007168BE"/>
    <w:rsid w:val="00720E58"/>
    <w:rsid w:val="007624FB"/>
    <w:rsid w:val="007A4981"/>
    <w:rsid w:val="007B67B3"/>
    <w:rsid w:val="007C7D8F"/>
    <w:rsid w:val="007D2AD2"/>
    <w:rsid w:val="007F0F42"/>
    <w:rsid w:val="00815CDC"/>
    <w:rsid w:val="0081711D"/>
    <w:rsid w:val="008348ED"/>
    <w:rsid w:val="00874881"/>
    <w:rsid w:val="008D05E0"/>
    <w:rsid w:val="008E33F7"/>
    <w:rsid w:val="008F4178"/>
    <w:rsid w:val="00901D1B"/>
    <w:rsid w:val="0090782D"/>
    <w:rsid w:val="00922E22"/>
    <w:rsid w:val="009510C0"/>
    <w:rsid w:val="0097300D"/>
    <w:rsid w:val="0097776C"/>
    <w:rsid w:val="00982F47"/>
    <w:rsid w:val="009D594F"/>
    <w:rsid w:val="009F6864"/>
    <w:rsid w:val="00A06B52"/>
    <w:rsid w:val="00A3343F"/>
    <w:rsid w:val="00A66998"/>
    <w:rsid w:val="00A74FC3"/>
    <w:rsid w:val="00A74FCC"/>
    <w:rsid w:val="00A97734"/>
    <w:rsid w:val="00A978F5"/>
    <w:rsid w:val="00AB36B4"/>
    <w:rsid w:val="00AC4762"/>
    <w:rsid w:val="00AE2C91"/>
    <w:rsid w:val="00AF1BDE"/>
    <w:rsid w:val="00B0159F"/>
    <w:rsid w:val="00B26057"/>
    <w:rsid w:val="00B326ED"/>
    <w:rsid w:val="00B670A9"/>
    <w:rsid w:val="00B73562"/>
    <w:rsid w:val="00BB678F"/>
    <w:rsid w:val="00BF3B8F"/>
    <w:rsid w:val="00C61973"/>
    <w:rsid w:val="00C63145"/>
    <w:rsid w:val="00CB04E1"/>
    <w:rsid w:val="00CC4CFC"/>
    <w:rsid w:val="00CC511D"/>
    <w:rsid w:val="00CC5CBB"/>
    <w:rsid w:val="00CD2508"/>
    <w:rsid w:val="00D0160E"/>
    <w:rsid w:val="00D05944"/>
    <w:rsid w:val="00D111DA"/>
    <w:rsid w:val="00D15531"/>
    <w:rsid w:val="00D51C95"/>
    <w:rsid w:val="00D558AF"/>
    <w:rsid w:val="00D66318"/>
    <w:rsid w:val="00D70BC1"/>
    <w:rsid w:val="00D81A66"/>
    <w:rsid w:val="00D94B89"/>
    <w:rsid w:val="00DE1D9F"/>
    <w:rsid w:val="00DF2D26"/>
    <w:rsid w:val="00E31C27"/>
    <w:rsid w:val="00E5248B"/>
    <w:rsid w:val="00EA11B1"/>
    <w:rsid w:val="00EB2129"/>
    <w:rsid w:val="00EC103F"/>
    <w:rsid w:val="00F24FCF"/>
    <w:rsid w:val="00F63DF4"/>
    <w:rsid w:val="00FC2262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D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6EEE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ar"/>
    <w:qFormat/>
    <w:rsid w:val="000A6EEE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0A6EE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6EEE"/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A6E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A6E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A6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E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0A6E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0A6EEE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rsid w:val="000A6EEE"/>
    <w:pPr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0A6EE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E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E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82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B4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82B49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82B49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C511D"/>
    <w:pPr>
      <w:ind w:left="720"/>
      <w:contextualSpacing/>
    </w:pPr>
  </w:style>
  <w:style w:type="paragraph" w:customStyle="1" w:styleId="F9E977197262459AB16AE09F8A4F0155">
    <w:name w:val="F9E977197262459AB16AE09F8A4F0155"/>
    <w:rsid w:val="00D81A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5963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D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6EEE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ar"/>
    <w:qFormat/>
    <w:rsid w:val="000A6EEE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0A6EE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6EEE"/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A6E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A6E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A6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E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0A6E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0A6EEE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rsid w:val="000A6EEE"/>
    <w:pPr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0A6EE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E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E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82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B4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82B49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82B49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C511D"/>
    <w:pPr>
      <w:ind w:left="720"/>
      <w:contextualSpacing/>
    </w:pPr>
  </w:style>
  <w:style w:type="paragraph" w:customStyle="1" w:styleId="F9E977197262459AB16AE09F8A4F0155">
    <w:name w:val="F9E977197262459AB16AE09F8A4F0155"/>
    <w:rsid w:val="00D81A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596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Diapositiva_de_Microsoft_PowerPoint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dentizta.ccadet.unam.mx/Instrumenta/contenido/practicas/bacteriologia/morf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2673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Protocolos Microbiología Experimental</vt:lpstr>
    </vt:vector>
  </TitlesOfParts>
  <Company>Hewlett-Packard</Company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Protocolos Microbiología Experimental</dc:title>
  <dc:creator>Departamento de Biología</dc:creator>
  <cp:lastModifiedBy>HP</cp:lastModifiedBy>
  <cp:revision>79</cp:revision>
  <cp:lastPrinted>2013-08-05T23:56:00Z</cp:lastPrinted>
  <dcterms:created xsi:type="dcterms:W3CDTF">2012-02-17T23:38:00Z</dcterms:created>
  <dcterms:modified xsi:type="dcterms:W3CDTF">2015-01-26T18:44:00Z</dcterms:modified>
</cp:coreProperties>
</file>